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FA" w:rsidRPr="00BA2BFA" w:rsidRDefault="00BA2BFA" w:rsidP="00BA2BFA">
      <w:pPr>
        <w:spacing w:after="0" w:line="240" w:lineRule="auto"/>
        <w:jc w:val="center"/>
        <w:rPr>
          <w:rFonts w:ascii="Times New Roman" w:hAnsi="Times New Roman" w:cs="Times New Roman"/>
          <w:b/>
          <w:bCs/>
          <w:sz w:val="24"/>
          <w:szCs w:val="24"/>
        </w:rPr>
      </w:pPr>
      <w:bookmarkStart w:id="0" w:name="_GoBack"/>
      <w:bookmarkEnd w:id="0"/>
      <w:r w:rsidRPr="00BA2BFA">
        <w:rPr>
          <w:rFonts w:ascii="Times New Roman" w:hAnsi="Times New Roman" w:cs="Times New Roman"/>
          <w:b/>
          <w:sz w:val="24"/>
          <w:szCs w:val="24"/>
        </w:rPr>
        <w:t>Pengembangan Potensi Ekonomi Desa Melalui Sektor Pertanian Di Desa Sengkerang Kecamatan Praya Timur Lombok Tengah</w:t>
      </w:r>
    </w:p>
    <w:p w:rsidR="00BA2BFA" w:rsidRPr="00BA2BFA" w:rsidRDefault="00BA2BFA" w:rsidP="00BA2BFA">
      <w:pPr>
        <w:pStyle w:val="NoSpacing"/>
        <w:jc w:val="center"/>
        <w:rPr>
          <w:rFonts w:ascii="Times New Roman" w:hAnsi="Times New Roman" w:cs="Times New Roman"/>
          <w:b/>
          <w:sz w:val="24"/>
          <w:szCs w:val="24"/>
        </w:rPr>
      </w:pPr>
    </w:p>
    <w:p w:rsidR="00BA2BFA" w:rsidRPr="00BA2BFA" w:rsidRDefault="00BA2BFA" w:rsidP="00BA2BFA">
      <w:pPr>
        <w:pStyle w:val="NoSpacing"/>
        <w:jc w:val="center"/>
        <w:rPr>
          <w:rFonts w:ascii="Times New Roman" w:hAnsi="Times New Roman" w:cs="Times New Roman"/>
          <w:b/>
          <w:sz w:val="24"/>
          <w:szCs w:val="24"/>
        </w:rPr>
      </w:pPr>
      <w:r w:rsidRPr="00BA2BFA">
        <w:rPr>
          <w:rFonts w:ascii="Times New Roman" w:hAnsi="Times New Roman" w:cs="Times New Roman"/>
          <w:b/>
          <w:bCs/>
          <w:sz w:val="24"/>
          <w:szCs w:val="24"/>
        </w:rPr>
        <w:t>Abdul Muttalib</w:t>
      </w:r>
      <w:r w:rsidRPr="00BA2BFA">
        <w:rPr>
          <w:rFonts w:ascii="Times New Roman" w:hAnsi="Times New Roman" w:cs="Times New Roman"/>
          <w:b/>
          <w:bCs/>
          <w:sz w:val="24"/>
          <w:szCs w:val="24"/>
          <w:vertAlign w:val="superscript"/>
          <w:lang w:val="en"/>
        </w:rPr>
        <w:t>1</w:t>
      </w:r>
      <w:r w:rsidRPr="00BA2BFA">
        <w:rPr>
          <w:rFonts w:ascii="Times New Roman" w:hAnsi="Times New Roman" w:cs="Times New Roman"/>
          <w:b/>
          <w:bCs/>
          <w:sz w:val="24"/>
          <w:szCs w:val="24"/>
          <w:lang w:val="en"/>
        </w:rPr>
        <w:t>,  A</w:t>
      </w:r>
      <w:r w:rsidRPr="00BA2BFA">
        <w:rPr>
          <w:rFonts w:ascii="Times New Roman" w:hAnsi="Times New Roman" w:cs="Times New Roman"/>
          <w:b/>
          <w:bCs/>
          <w:sz w:val="24"/>
          <w:szCs w:val="24"/>
        </w:rPr>
        <w:t>bdul Hayyi</w:t>
      </w:r>
      <w:r w:rsidRPr="00BA2BFA">
        <w:rPr>
          <w:rFonts w:ascii="Times New Roman" w:hAnsi="Times New Roman" w:cs="Times New Roman"/>
          <w:b/>
          <w:bCs/>
          <w:sz w:val="24"/>
          <w:szCs w:val="24"/>
          <w:lang w:val="en"/>
        </w:rPr>
        <w:t xml:space="preserve"> </w:t>
      </w:r>
      <w:r w:rsidRPr="00BA2BFA">
        <w:rPr>
          <w:rFonts w:ascii="Times New Roman" w:hAnsi="Times New Roman" w:cs="Times New Roman"/>
          <w:b/>
          <w:bCs/>
          <w:sz w:val="24"/>
          <w:szCs w:val="24"/>
          <w:vertAlign w:val="superscript"/>
          <w:lang w:val="en"/>
        </w:rPr>
        <w:t xml:space="preserve"> 2</w:t>
      </w:r>
      <w:r w:rsidRPr="00BA2BFA">
        <w:rPr>
          <w:rFonts w:ascii="Times New Roman" w:hAnsi="Times New Roman" w:cs="Times New Roman"/>
          <w:b/>
          <w:bCs/>
          <w:sz w:val="24"/>
          <w:szCs w:val="24"/>
          <w:lang w:val="en"/>
        </w:rPr>
        <w:t xml:space="preserve">,  </w:t>
      </w:r>
      <w:r w:rsidRPr="00BA2BFA">
        <w:rPr>
          <w:rFonts w:ascii="Times New Roman" w:hAnsi="Times New Roman" w:cs="Times New Roman"/>
          <w:b/>
          <w:bCs/>
          <w:sz w:val="24"/>
          <w:szCs w:val="24"/>
        </w:rPr>
        <w:t>Samsul Hadi</w:t>
      </w:r>
      <w:r w:rsidRPr="00BA2BFA">
        <w:rPr>
          <w:rFonts w:ascii="Times New Roman" w:hAnsi="Times New Roman" w:cs="Times New Roman"/>
          <w:b/>
          <w:bCs/>
          <w:sz w:val="24"/>
          <w:szCs w:val="24"/>
          <w:vertAlign w:val="superscript"/>
          <w:lang w:val="en"/>
        </w:rPr>
        <w:t>3</w:t>
      </w:r>
    </w:p>
    <w:p w:rsidR="00BA2BFA" w:rsidRPr="00BA2BFA" w:rsidRDefault="00BA2BFA" w:rsidP="00BA2BFA">
      <w:pPr>
        <w:pStyle w:val="NoSpacing"/>
        <w:jc w:val="center"/>
        <w:rPr>
          <w:rFonts w:ascii="Times New Roman" w:hAnsi="Times New Roman" w:cs="Times New Roman"/>
          <w:bCs/>
          <w:i/>
          <w:iCs/>
          <w:sz w:val="24"/>
          <w:szCs w:val="24"/>
        </w:rPr>
      </w:pPr>
      <w:r w:rsidRPr="00BA2BFA">
        <w:rPr>
          <w:rFonts w:ascii="Times New Roman" w:hAnsi="Times New Roman" w:cs="Times New Roman"/>
          <w:bCs/>
          <w:i/>
          <w:iCs/>
          <w:sz w:val="24"/>
          <w:szCs w:val="24"/>
        </w:rPr>
        <w:t>University Of Nahdlatul Ulama West Nusa Tenggara</w:t>
      </w:r>
      <w:r w:rsidRPr="00BA2BFA">
        <w:rPr>
          <w:rFonts w:ascii="Times New Roman" w:hAnsi="Times New Roman" w:cs="Times New Roman"/>
          <w:bCs/>
          <w:i/>
          <w:iCs/>
          <w:sz w:val="24"/>
          <w:szCs w:val="24"/>
          <w:vertAlign w:val="superscript"/>
          <w:lang w:val="en"/>
        </w:rPr>
        <w:t>1</w:t>
      </w:r>
      <w:r w:rsidRPr="00BA2BFA">
        <w:rPr>
          <w:rFonts w:ascii="Times New Roman" w:hAnsi="Times New Roman" w:cs="Times New Roman"/>
          <w:bCs/>
          <w:i/>
          <w:iCs/>
          <w:sz w:val="24"/>
          <w:szCs w:val="24"/>
          <w:lang w:val="en"/>
        </w:rPr>
        <w:t>,</w:t>
      </w:r>
    </w:p>
    <w:p w:rsidR="00BA2BFA" w:rsidRPr="00BA2BFA" w:rsidRDefault="00BA2BFA" w:rsidP="00BA2BFA">
      <w:pPr>
        <w:pStyle w:val="NoSpacing"/>
        <w:jc w:val="center"/>
        <w:rPr>
          <w:rFonts w:ascii="Times New Roman" w:hAnsi="Times New Roman" w:cs="Times New Roman"/>
          <w:bCs/>
          <w:i/>
          <w:iCs/>
          <w:sz w:val="24"/>
          <w:szCs w:val="24"/>
        </w:rPr>
      </w:pPr>
      <w:r w:rsidRPr="00BA2BFA">
        <w:rPr>
          <w:rFonts w:ascii="Times New Roman" w:hAnsi="Times New Roman" w:cs="Times New Roman"/>
          <w:bCs/>
          <w:i/>
          <w:iCs/>
          <w:sz w:val="24"/>
          <w:szCs w:val="24"/>
        </w:rPr>
        <w:t>University Of Nahdlatul Ulama West Nusa Tenggara</w:t>
      </w:r>
      <w:r w:rsidRPr="00BA2BFA">
        <w:rPr>
          <w:rFonts w:ascii="Times New Roman" w:hAnsi="Times New Roman" w:cs="Times New Roman"/>
          <w:bCs/>
          <w:i/>
          <w:iCs/>
          <w:sz w:val="24"/>
          <w:szCs w:val="24"/>
          <w:vertAlign w:val="superscript"/>
          <w:lang w:val="en"/>
        </w:rPr>
        <w:t xml:space="preserve"> 2</w:t>
      </w:r>
      <w:r w:rsidRPr="00BA2BFA">
        <w:rPr>
          <w:rFonts w:ascii="Times New Roman" w:hAnsi="Times New Roman" w:cs="Times New Roman"/>
          <w:bCs/>
          <w:i/>
          <w:iCs/>
          <w:sz w:val="24"/>
          <w:szCs w:val="24"/>
          <w:lang w:val="en"/>
        </w:rPr>
        <w:t>,</w:t>
      </w:r>
    </w:p>
    <w:p w:rsidR="00BA2BFA" w:rsidRPr="00BA2BFA" w:rsidRDefault="00BA2BFA" w:rsidP="00BA2BFA">
      <w:pPr>
        <w:pStyle w:val="NoSpacing"/>
        <w:jc w:val="center"/>
        <w:rPr>
          <w:rFonts w:ascii="Times New Roman" w:hAnsi="Times New Roman" w:cs="Times New Roman"/>
          <w:bCs/>
          <w:i/>
          <w:iCs/>
          <w:sz w:val="24"/>
          <w:szCs w:val="24"/>
        </w:rPr>
      </w:pPr>
      <w:r w:rsidRPr="00BA2BFA">
        <w:rPr>
          <w:rFonts w:ascii="Times New Roman" w:hAnsi="Times New Roman" w:cs="Times New Roman"/>
          <w:bCs/>
          <w:i/>
          <w:iCs/>
          <w:sz w:val="24"/>
          <w:szCs w:val="24"/>
        </w:rPr>
        <w:t>University Of Nahdlatul Ulama West Nusa Tenggara</w:t>
      </w:r>
      <w:r w:rsidRPr="00BA2BFA">
        <w:rPr>
          <w:rFonts w:ascii="Times New Roman" w:hAnsi="Times New Roman" w:cs="Times New Roman"/>
          <w:bCs/>
          <w:i/>
          <w:iCs/>
          <w:sz w:val="24"/>
          <w:szCs w:val="24"/>
          <w:vertAlign w:val="superscript"/>
          <w:lang w:val="en"/>
        </w:rPr>
        <w:t xml:space="preserve"> 3</w:t>
      </w:r>
    </w:p>
    <w:p w:rsidR="00BA2BFA" w:rsidRPr="00A41ED9" w:rsidRDefault="00BA2BFA" w:rsidP="00BA2BFA">
      <w:pPr>
        <w:spacing w:after="0" w:line="240" w:lineRule="auto"/>
        <w:ind w:right="95"/>
        <w:rPr>
          <w:rFonts w:ascii="Times New Roman" w:eastAsia="Times New Roman" w:hAnsi="Times New Roman" w:cs="Times New Roman"/>
          <w:spacing w:val="-3"/>
          <w:sz w:val="24"/>
          <w:szCs w:val="24"/>
        </w:rPr>
      </w:pPr>
    </w:p>
    <w:p w:rsidR="00BA2BFA" w:rsidRPr="00866400" w:rsidRDefault="00BA2BFA" w:rsidP="00BA2BFA">
      <w:pPr>
        <w:spacing w:before="200" w:after="40" w:line="240" w:lineRule="auto"/>
        <w:jc w:val="center"/>
        <w:rPr>
          <w:rFonts w:ascii="Times New Roman" w:hAnsi="Times New Roman" w:cs="Times New Roman"/>
          <w:b/>
          <w:sz w:val="20"/>
          <w:szCs w:val="20"/>
        </w:rPr>
      </w:pPr>
      <w:r w:rsidRPr="00866400">
        <w:rPr>
          <w:rFonts w:ascii="Times New Roman" w:hAnsi="Times New Roman" w:cs="Times New Roman"/>
          <w:b/>
          <w:sz w:val="20"/>
          <w:szCs w:val="20"/>
        </w:rPr>
        <w:t>ABSTRAC</w:t>
      </w:r>
      <w:r>
        <w:rPr>
          <w:rFonts w:ascii="Times New Roman" w:hAnsi="Times New Roman" w:cs="Times New Roman"/>
          <w:b/>
          <w:sz w:val="20"/>
          <w:szCs w:val="20"/>
        </w:rPr>
        <w:t>T</w:t>
      </w:r>
    </w:p>
    <w:p w:rsidR="00BA2BFA" w:rsidRDefault="00BA2BFA" w:rsidP="00BA2BFA">
      <w:pPr>
        <w:spacing w:before="200" w:after="40" w:line="240" w:lineRule="auto"/>
        <w:jc w:val="both"/>
        <w:rPr>
          <w:rFonts w:ascii="Times New Roman" w:hAnsi="Times New Roman" w:cs="Times New Roman"/>
          <w:i/>
          <w:sz w:val="20"/>
          <w:szCs w:val="20"/>
        </w:rPr>
      </w:pPr>
      <w:r w:rsidRPr="00BA2BFA">
        <w:rPr>
          <w:rFonts w:ascii="Times New Roman" w:hAnsi="Times New Roman" w:cs="Times New Roman"/>
          <w:i/>
          <w:color w:val="000000"/>
          <w:sz w:val="20"/>
          <w:szCs w:val="20"/>
        </w:rPr>
        <w:t>Penelitian ini membahas tentang Pengembangan Potensi Desa Melalui Sektor Pertanian untuk Meningkatkan Kesejahteraan Ekonomi Masyarakat di Desa Sengkerang Kecamatan Praya Timur Lombok Tengah. Adapun tujuan penelitian ini yaitu</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untuk mengetahui upaya pengembangan potensi desa melalui sektor pertanian di</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desa Sengkerang dan untuk mengetahui upaya pemerintah dalam meningkatkan</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kesejahteraan ekonomi masyarakat desa melalui sektor pertanian. Metode penelitian yang</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digunakan pada penelitian ini adalah penelitian kualitatif dengan menggunakan</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pendekatan deskriptif. Penelitian ini dilakukan di desa Sengkerang Kecamatan Praya Timur Lombok Tengah. Untuk mendapatkan data dalam penelitian</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ini, maka penulis menggunakan teknik antara lain, observasi, wawancara dan</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dokumentasi. Informan dalam penelitian ini adalah Kepala desa  dan aparat desa,</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Penyuluh Pertanian Lapangan (PPL), pengurus Gapoktan/Poktan dan Petani. Hasil</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penelitian ini dapat disimpulkan bahwa upaya yang telah dilakukan</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pemerintah desa dalam pengembangan potensi desa melalui sektor pertanian yaitu</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penetapan Gabungan Kelompok Tani (GAPOKTAN) yang dapat membantu</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masyarakat dalam menghadapi segala permasalahan pertanian yang dihadapi serta</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memperbaiki tata kelola kelompok tani (POKTAN) yang dijadikan sebagai wadah</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dalam penyaluran sarana/prasarana pertanian dan adannya kerjasama antara</w:t>
      </w:r>
      <w:r w:rsidRPr="00BA2BFA">
        <w:rPr>
          <w:rFonts w:ascii="Times New Roman" w:hAnsi="Times New Roman" w:cs="Times New Roman"/>
          <w:i/>
          <w:sz w:val="20"/>
          <w:szCs w:val="20"/>
        </w:rPr>
        <w:t xml:space="preserve"> </w:t>
      </w:r>
      <w:r w:rsidRPr="00BA2BFA">
        <w:rPr>
          <w:rFonts w:ascii="Times New Roman" w:hAnsi="Times New Roman" w:cs="Times New Roman"/>
          <w:i/>
          <w:color w:val="000000"/>
          <w:sz w:val="20"/>
          <w:szCs w:val="20"/>
        </w:rPr>
        <w:t>pemerintah dengan PPL, pengembangan potensi desa melalui sektor pertanian sangat efektif sebagai salah satu upaya masyarakat dalam meningkatkan tingkat kesejahteraan perekonomiannya</w:t>
      </w:r>
      <w:r>
        <w:rPr>
          <w:rFonts w:ascii="Times New Roman" w:hAnsi="Times New Roman" w:cs="Times New Roman"/>
          <w:i/>
          <w:sz w:val="20"/>
          <w:szCs w:val="20"/>
        </w:rPr>
        <w:t>.</w:t>
      </w:r>
    </w:p>
    <w:p w:rsidR="00BA2BFA" w:rsidRPr="00F776E1" w:rsidRDefault="00BA2BFA" w:rsidP="00BA2BFA">
      <w:pPr>
        <w:spacing w:before="200" w:after="40" w:line="240" w:lineRule="auto"/>
        <w:jc w:val="both"/>
        <w:rPr>
          <w:rFonts w:ascii="Times New Roman" w:hAnsi="Times New Roman" w:cs="Times New Roman"/>
          <w:b/>
          <w:i/>
          <w:sz w:val="20"/>
          <w:szCs w:val="20"/>
        </w:rPr>
      </w:pPr>
      <w:r w:rsidRPr="00F776E1">
        <w:rPr>
          <w:rFonts w:ascii="Times New Roman" w:hAnsi="Times New Roman" w:cs="Times New Roman"/>
          <w:b/>
          <w:i/>
          <w:sz w:val="20"/>
          <w:szCs w:val="20"/>
        </w:rPr>
        <w:t xml:space="preserve">Keywords : </w:t>
      </w:r>
      <w:r w:rsidRPr="00BA2BFA">
        <w:rPr>
          <w:rFonts w:ascii="Times New Roman" w:hAnsi="Times New Roman" w:cs="Times New Roman"/>
          <w:i/>
          <w:color w:val="000000"/>
          <w:sz w:val="20"/>
          <w:szCs w:val="20"/>
        </w:rPr>
        <w:t>Pengembangan Potensi Desa, Sektor Pertanian, Kesejahteraan</w:t>
      </w:r>
      <w:r w:rsidRPr="00F776E1">
        <w:rPr>
          <w:rFonts w:ascii="Times New Roman" w:hAnsi="Times New Roman" w:cs="Times New Roman"/>
          <w:b/>
          <w:i/>
          <w:sz w:val="20"/>
          <w:szCs w:val="20"/>
        </w:rPr>
        <w:t>.</w:t>
      </w:r>
    </w:p>
    <w:p w:rsidR="00BA2BFA" w:rsidRPr="002D5490" w:rsidRDefault="00BA2BFA" w:rsidP="00BA2BFA">
      <w:pPr>
        <w:spacing w:after="0" w:line="240" w:lineRule="auto"/>
        <w:ind w:right="-46"/>
        <w:jc w:val="center"/>
        <w:rPr>
          <w:rFonts w:ascii="Times New Roman" w:eastAsia="Times New Roman" w:hAnsi="Times New Roman" w:cs="Times New Roman"/>
          <w:spacing w:val="-3"/>
          <w:sz w:val="24"/>
          <w:szCs w:val="24"/>
        </w:rPr>
      </w:pPr>
    </w:p>
    <w:p w:rsidR="00BA2BFA" w:rsidRDefault="00BA2BFA" w:rsidP="00BA2BFA">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 xml:space="preserve">Abstrak </w:t>
      </w:r>
    </w:p>
    <w:p w:rsidR="00BA2BFA" w:rsidRPr="00BA2BFA" w:rsidRDefault="00BA2BFA" w:rsidP="00BA2BFA">
      <w:pPr>
        <w:spacing w:before="200" w:after="40" w:line="240" w:lineRule="auto"/>
        <w:jc w:val="both"/>
        <w:rPr>
          <w:rFonts w:ascii="Times New Roman" w:hAnsi="Times New Roman" w:cs="Times New Roman"/>
          <w:sz w:val="20"/>
          <w:szCs w:val="20"/>
        </w:rPr>
      </w:pPr>
      <w:r w:rsidRPr="00BA2BFA">
        <w:rPr>
          <w:rFonts w:ascii="Times New Roman" w:hAnsi="Times New Roman" w:cs="Times New Roman"/>
          <w:color w:val="000000"/>
          <w:sz w:val="20"/>
          <w:szCs w:val="20"/>
        </w:rPr>
        <w:t>Penelitian ini membahas tentang Pengembangan Potensi Desa Melalui Sektor Pertanian untuk Meningkatkan Kesejahteraan Ekonomi Masyarakat di Desa Sengkerang Kecamatan Praya Timur Lombok Tengah. Adapun tujuan penelitian ini yaitu</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untuk mengetahui upaya pengembangan potensi desa melalui sektor pertanian di</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desa Sengkerang dan untuk mengetahui upaya pemerintah dalam meningkatkan</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kesejahteraan ekonomi masyarakat desa melalui sektor pertanian. Metode penelitian yang</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digunakan pada penelitian ini adalah penelitian kualitatif dengan menggunakan</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pendekatan deskriptif. Penelitian ini dilakukan di desa Sengkerang Kecamatan Praya Timur Lombok Tengah. Untuk mendapatkan data dalam penelitian</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ini, maka penulis menggunakan teknik antara lain, observasi, wawancara dan</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dokumentasi. Informan dalam penelitian ini adalah Kepala desa  dan aparat desa,</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Penyuluh Pertanian Lapangan (PPL), pengurus Gapoktan/Poktan dan Petani. Hasil</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penelitian ini dapat disimpulkan bahwa upaya yang telah dilakukan</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pemerintah desa dalam pengembangan potensi desa melalui sektor pertanian yaitu</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penetapan Gabungan Kelompok Tani (GAPOKTAN) yang dapat membantu</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masyarakat dalam menghadapi segala permasalahan pertanian yang dihadapi serta</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memperbaiki tata kelola kelompok tani (POKTAN) yang dijadikan sebagai wadah</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dalam penyaluran sarana/prasarana pertanian dan adannya kerjasama antara</w:t>
      </w:r>
      <w:r w:rsidRPr="00BA2BFA">
        <w:rPr>
          <w:rFonts w:ascii="Times New Roman" w:hAnsi="Times New Roman" w:cs="Times New Roman"/>
          <w:sz w:val="20"/>
          <w:szCs w:val="20"/>
        </w:rPr>
        <w:t xml:space="preserve"> </w:t>
      </w:r>
      <w:r w:rsidRPr="00BA2BFA">
        <w:rPr>
          <w:rFonts w:ascii="Times New Roman" w:hAnsi="Times New Roman" w:cs="Times New Roman"/>
          <w:color w:val="000000"/>
          <w:sz w:val="20"/>
          <w:szCs w:val="20"/>
        </w:rPr>
        <w:t>pemerintah dengan PPL, pengembangan potensi desa melalui sektor pertanian sangat efektif sebagai salah satu upaya masyarakat dalam meningkatkan tingkat kesejahteraan perekonomiannya</w:t>
      </w:r>
      <w:r w:rsidRPr="00BA2BFA">
        <w:rPr>
          <w:rFonts w:ascii="Times New Roman" w:hAnsi="Times New Roman" w:cs="Times New Roman"/>
          <w:sz w:val="20"/>
          <w:szCs w:val="20"/>
        </w:rPr>
        <w:t>.</w:t>
      </w:r>
    </w:p>
    <w:p w:rsidR="00BA2BFA" w:rsidRPr="00BA2BFA" w:rsidRDefault="00BA2BFA" w:rsidP="00BA2BFA">
      <w:pPr>
        <w:spacing w:before="200" w:after="40" w:line="240" w:lineRule="auto"/>
        <w:jc w:val="both"/>
        <w:rPr>
          <w:rFonts w:ascii="Times New Roman" w:hAnsi="Times New Roman" w:cs="Times New Roman"/>
          <w:sz w:val="20"/>
          <w:szCs w:val="20"/>
        </w:rPr>
      </w:pPr>
      <w:r w:rsidRPr="00BA2BFA">
        <w:rPr>
          <w:rFonts w:ascii="Times New Roman" w:hAnsi="Times New Roman" w:cs="Times New Roman"/>
          <w:b/>
          <w:sz w:val="20"/>
          <w:szCs w:val="20"/>
        </w:rPr>
        <w:t xml:space="preserve">Keywords : </w:t>
      </w:r>
      <w:r w:rsidRPr="00BA2BFA">
        <w:rPr>
          <w:rFonts w:ascii="Times New Roman" w:hAnsi="Times New Roman" w:cs="Times New Roman"/>
          <w:color w:val="000000"/>
          <w:sz w:val="20"/>
          <w:szCs w:val="20"/>
        </w:rPr>
        <w:t>Pengembangan Potensi Desa, Sektor Pertanian, Kesejahteraan</w:t>
      </w:r>
    </w:p>
    <w:p w:rsidR="00BA2BFA" w:rsidRDefault="00BA2BFA" w:rsidP="00BA2BFA">
      <w:pPr>
        <w:spacing w:after="0" w:line="240" w:lineRule="auto"/>
        <w:ind w:right="-46"/>
        <w:jc w:val="both"/>
        <w:rPr>
          <w:rFonts w:ascii="Times New Roman" w:eastAsia="Times New Roman" w:hAnsi="Times New Roman" w:cs="Times New Roman"/>
          <w:spacing w:val="-3"/>
          <w:sz w:val="24"/>
          <w:szCs w:val="24"/>
        </w:rPr>
      </w:pPr>
    </w:p>
    <w:p w:rsidR="00BA2BFA" w:rsidRDefault="00BA2BFA" w:rsidP="00BA2BFA">
      <w:pPr>
        <w:spacing w:after="0" w:line="240" w:lineRule="auto"/>
        <w:ind w:right="-46"/>
        <w:jc w:val="both"/>
        <w:rPr>
          <w:rFonts w:ascii="Times New Roman" w:eastAsia="Times New Roman" w:hAnsi="Times New Roman" w:cs="Times New Roman"/>
          <w:spacing w:val="-3"/>
          <w:sz w:val="24"/>
          <w:szCs w:val="24"/>
        </w:rPr>
      </w:pPr>
    </w:p>
    <w:p w:rsidR="00BA2BFA" w:rsidRDefault="00BA2BFA" w:rsidP="00BA2BFA">
      <w:pPr>
        <w:spacing w:after="0" w:line="240" w:lineRule="auto"/>
        <w:ind w:right="-46"/>
        <w:jc w:val="both"/>
        <w:rPr>
          <w:rFonts w:ascii="Times New Roman" w:eastAsia="Times New Roman" w:hAnsi="Times New Roman" w:cs="Times New Roman"/>
          <w:spacing w:val="-3"/>
          <w:sz w:val="24"/>
          <w:szCs w:val="24"/>
        </w:rPr>
      </w:pPr>
    </w:p>
    <w:p w:rsidR="00BA2BFA" w:rsidRDefault="00BA2BFA" w:rsidP="00BA2BFA">
      <w:pPr>
        <w:spacing w:after="0" w:line="240" w:lineRule="auto"/>
        <w:ind w:right="-46"/>
        <w:jc w:val="both"/>
        <w:rPr>
          <w:rFonts w:ascii="Times New Roman" w:eastAsia="Times New Roman" w:hAnsi="Times New Roman" w:cs="Times New Roman"/>
          <w:spacing w:val="-3"/>
          <w:sz w:val="24"/>
          <w:szCs w:val="24"/>
        </w:rPr>
      </w:pPr>
    </w:p>
    <w:p w:rsidR="005757C2" w:rsidRDefault="005757C2" w:rsidP="00BA2BFA">
      <w:pPr>
        <w:spacing w:after="0" w:line="240" w:lineRule="auto"/>
        <w:ind w:right="-46"/>
        <w:jc w:val="both"/>
        <w:rPr>
          <w:rFonts w:ascii="Times New Roman" w:eastAsia="Times New Roman" w:hAnsi="Times New Roman" w:cs="Times New Roman"/>
          <w:spacing w:val="-3"/>
          <w:sz w:val="24"/>
          <w:szCs w:val="24"/>
        </w:rPr>
      </w:pPr>
    </w:p>
    <w:p w:rsidR="00BA2BFA" w:rsidRPr="002D5490" w:rsidRDefault="00BA2BFA" w:rsidP="00BA2BFA">
      <w:pPr>
        <w:spacing w:after="0" w:line="240" w:lineRule="auto"/>
        <w:ind w:right="-46"/>
        <w:jc w:val="both"/>
        <w:rPr>
          <w:rFonts w:ascii="Times New Roman" w:eastAsia="Times New Roman" w:hAnsi="Times New Roman" w:cs="Times New Roman"/>
          <w:spacing w:val="-3"/>
          <w:sz w:val="24"/>
          <w:szCs w:val="24"/>
        </w:rPr>
      </w:pPr>
    </w:p>
    <w:p w:rsidR="00BA2BFA" w:rsidRPr="008133E2" w:rsidRDefault="00BA2BFA" w:rsidP="00BA2BFA">
      <w:pPr>
        <w:spacing w:after="0" w:line="240" w:lineRule="auto"/>
        <w:ind w:right="95"/>
        <w:jc w:val="center"/>
        <w:rPr>
          <w:rFonts w:ascii="Times New Roman" w:eastAsia="Times New Roman" w:hAnsi="Times New Roman" w:cs="Times New Roman"/>
          <w:spacing w:val="-3"/>
          <w:sz w:val="24"/>
          <w:szCs w:val="24"/>
          <w:lang w:val="en-US"/>
        </w:rPr>
      </w:pPr>
    </w:p>
    <w:p w:rsidR="00BA2BFA" w:rsidRDefault="00BA2BFA" w:rsidP="00BA2BFA">
      <w:pPr>
        <w:spacing w:after="0" w:line="240" w:lineRule="auto"/>
        <w:ind w:right="95"/>
        <w:jc w:val="center"/>
        <w:rPr>
          <w:rFonts w:ascii="Times New Roman" w:eastAsia="Times New Roman" w:hAnsi="Times New Roman" w:cs="Times New Roman"/>
          <w:spacing w:val="-3"/>
          <w:sz w:val="24"/>
          <w:szCs w:val="24"/>
        </w:rPr>
        <w:sectPr w:rsidR="00BA2BFA" w:rsidSect="005757C2">
          <w:headerReference w:type="default" r:id="rId8"/>
          <w:footerReference w:type="default" r:id="rId9"/>
          <w:headerReference w:type="first" r:id="rId10"/>
          <w:footerReference w:type="first" r:id="rId11"/>
          <w:pgSz w:w="11906" w:h="16838" w:code="9"/>
          <w:pgMar w:top="831" w:right="1440" w:bottom="1440" w:left="1440" w:header="510" w:footer="680" w:gutter="0"/>
          <w:pgNumType w:start="61"/>
          <w:cols w:space="720"/>
          <w:docGrid w:linePitch="360"/>
        </w:sectPr>
      </w:pPr>
    </w:p>
    <w:p w:rsidR="00BA2BFA" w:rsidRPr="003E3375" w:rsidRDefault="00BA2BFA" w:rsidP="00BA2BFA">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w:t>
      </w:r>
    </w:p>
    <w:p w:rsidR="00BA2BFA" w:rsidRPr="00BA2BFA" w:rsidRDefault="00BA2BFA" w:rsidP="00BA2BF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Pengembangan desa membawa pengertian sebagai adanya ciri pedesaan dan perhatian terhadap aspirasi dalam proses yang harus terus menerus dan berkelanjutan dari segi ekonomi, sosial, budaya dan lingkungan untuk mewujudkan suatu model yang meningkatkan kesejahteraan jangka panjang bagi seluruh komunitas. Dengan demikian, dapat diketahui bahwa pengembangan desa tidak hanya sebuah konsep menjadikan desa menjadi lebih maju , namun lebih jauh lagi, pengembangan desa membawa  pengertian sebagai mengenali dan mengakomodasi identitas desa melalui masyarakat desa yang kemudian diimplementasikan dalam bentuk pembangunan </w:t>
      </w:r>
    </w:p>
    <w:p w:rsidR="00BA2BFA" w:rsidRPr="00BA2BFA" w:rsidRDefault="00BA2BFA" w:rsidP="00BA2BF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Pengembangan masyarakat adalah upaya mengembangkan sebuah kondisi masyarakat secara berkelanjutan dan aktif berlandaskan prinsip-prinsip keadilan sosial dan saling menghargai. Para pekerja kemasyarakatan berupaya memfasilitasi warga dalam proses terciptanya keadilan sosial dan saling menghargai melalui program-program pembangunan secara luas yang menghubungkan seluruh komponen masyarakat. Pengembangan menerjemahkan nialai-nilai keterbukaan, persamaan, pertanggungjawaban, kesempatan , pilihan, partisipasi, saling menguntungkan, saling timbal balik, dan pembelajaran terus-menerus. Inti dari pengembangan masyarakat adalah mendidik, membuat anggota masyarakat mampu mengerjakan kekuatan atau sarana yang diperlukan dan memberdayakan mereka</w:t>
      </w:r>
    </w:p>
    <w:p w:rsidR="00BA2BFA" w:rsidRPr="00BA2BFA" w:rsidRDefault="00BA2BFA" w:rsidP="00BA2BFA">
      <w:pPr>
        <w:pStyle w:val="ListParagraph"/>
        <w:autoSpaceDE w:val="0"/>
        <w:autoSpaceDN w:val="0"/>
        <w:adjustRightInd w:val="0"/>
        <w:spacing w:after="0"/>
        <w:ind w:left="0" w:firstLine="567"/>
        <w:jc w:val="both"/>
        <w:rPr>
          <w:rFonts w:ascii="Times New Roman" w:hAnsi="Times New Roman" w:cs="Times New Roman"/>
          <w:color w:val="000000"/>
          <w:sz w:val="24"/>
          <w:szCs w:val="24"/>
        </w:rPr>
      </w:pPr>
      <w:proofErr w:type="gramStart"/>
      <w:r w:rsidRPr="00BA2BFA">
        <w:rPr>
          <w:rFonts w:ascii="Times New Roman" w:hAnsi="Times New Roman" w:cs="Times New Roman"/>
          <w:color w:val="000000"/>
          <w:sz w:val="24"/>
          <w:szCs w:val="24"/>
        </w:rPr>
        <w:t>Upaya pemerintah dalam suatu daerah sangat berperan penting dalam meningkatkan kesejahteraan masyarakat.</w:t>
      </w:r>
      <w:proofErr w:type="gramEnd"/>
      <w:r w:rsidRPr="00BA2BFA">
        <w:rPr>
          <w:rFonts w:ascii="Times New Roman" w:hAnsi="Times New Roman" w:cs="Times New Roman"/>
          <w:color w:val="000000"/>
          <w:sz w:val="24"/>
          <w:szCs w:val="24"/>
        </w:rPr>
        <w:t xml:space="preserve"> Setiap daerah memiliki </w:t>
      </w:r>
      <w:proofErr w:type="gramStart"/>
      <w:r w:rsidRPr="00BA2BFA">
        <w:rPr>
          <w:rFonts w:ascii="Times New Roman" w:hAnsi="Times New Roman" w:cs="Times New Roman"/>
          <w:color w:val="000000"/>
          <w:sz w:val="24"/>
          <w:szCs w:val="24"/>
        </w:rPr>
        <w:t>cara</w:t>
      </w:r>
      <w:proofErr w:type="gramEnd"/>
      <w:r w:rsidRPr="00BA2BFA">
        <w:rPr>
          <w:rFonts w:ascii="Times New Roman" w:hAnsi="Times New Roman" w:cs="Times New Roman"/>
          <w:color w:val="000000"/>
          <w:sz w:val="24"/>
          <w:szCs w:val="24"/>
        </w:rPr>
        <w:t xml:space="preserve"> tersendiri dan setiap daerah </w:t>
      </w:r>
      <w:r w:rsidRPr="00BA2BFA">
        <w:rPr>
          <w:rFonts w:ascii="Times New Roman" w:hAnsi="Times New Roman" w:cs="Times New Roman"/>
          <w:color w:val="000000"/>
          <w:sz w:val="24"/>
          <w:szCs w:val="24"/>
        </w:rPr>
        <w:lastRenderedPageBreak/>
        <w:t>memiliki cara yang berbeda-beda dalam meningkatkan kesejahteraan masyarakatnya, di daerah Lombok Tengah</w:t>
      </w:r>
      <w:r w:rsidRPr="00BA2BFA">
        <w:rPr>
          <w:rFonts w:ascii="Times New Roman" w:hAnsi="Times New Roman" w:cs="Times New Roman"/>
          <w:color w:val="FF0000"/>
          <w:sz w:val="24"/>
          <w:szCs w:val="24"/>
        </w:rPr>
        <w:t xml:space="preserve"> </w:t>
      </w:r>
      <w:r w:rsidRPr="00BA2BFA">
        <w:rPr>
          <w:rFonts w:ascii="Times New Roman" w:hAnsi="Times New Roman" w:cs="Times New Roman"/>
          <w:sz w:val="24"/>
          <w:szCs w:val="24"/>
        </w:rPr>
        <w:t xml:space="preserve">terdapat salah satu </w:t>
      </w:r>
      <w:r w:rsidRPr="00BA2BFA">
        <w:rPr>
          <w:rFonts w:ascii="Times New Roman" w:hAnsi="Times New Roman" w:cs="Times New Roman"/>
          <w:color w:val="000000"/>
          <w:sz w:val="24"/>
          <w:szCs w:val="24"/>
        </w:rPr>
        <w:t>kecamatan yakni kecamatan Praya Timur yang memiliki luas wilayah 904.024.07 Ha.</w:t>
      </w:r>
    </w:p>
    <w:p w:rsidR="00BA2BFA" w:rsidRPr="00BA2BFA" w:rsidRDefault="00BA2BFA" w:rsidP="00BA2BFA">
      <w:pPr>
        <w:pStyle w:val="ListParagraph"/>
        <w:autoSpaceDE w:val="0"/>
        <w:autoSpaceDN w:val="0"/>
        <w:adjustRightInd w:val="0"/>
        <w:spacing w:after="0"/>
        <w:ind w:left="0" w:firstLine="567"/>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Salah satu upaya untuk meningkatkan kondisi ekonomi masyarakat yaitu melalui sektor pertanian seperti pertanian padi dimana pemerintah desa memperbaiki kehidupan masyarakat desa dengan </w:t>
      </w:r>
      <w:proofErr w:type="gramStart"/>
      <w:r w:rsidRPr="00BA2BFA">
        <w:rPr>
          <w:rFonts w:ascii="Times New Roman" w:hAnsi="Times New Roman" w:cs="Times New Roman"/>
          <w:color w:val="000000"/>
          <w:sz w:val="24"/>
          <w:szCs w:val="24"/>
        </w:rPr>
        <w:t>cara</w:t>
      </w:r>
      <w:proofErr w:type="gramEnd"/>
      <w:r w:rsidRPr="00BA2BFA">
        <w:rPr>
          <w:rFonts w:ascii="Times New Roman" w:hAnsi="Times New Roman" w:cs="Times New Roman"/>
          <w:color w:val="000000"/>
          <w:sz w:val="24"/>
          <w:szCs w:val="24"/>
        </w:rPr>
        <w:t xml:space="preserve"> meningkatkan harga produk yang dihasilkan atau pendapatan mereka. </w:t>
      </w:r>
      <w:proofErr w:type="gramStart"/>
      <w:r w:rsidRPr="00BA2BFA">
        <w:rPr>
          <w:rFonts w:ascii="Times New Roman" w:hAnsi="Times New Roman" w:cs="Times New Roman"/>
          <w:color w:val="000000"/>
          <w:sz w:val="24"/>
          <w:szCs w:val="24"/>
        </w:rPr>
        <w:t>Melalui sektor pertanian padi ini pemerintah dapat meningkatkan potensi desa karena sektor pertanian memiliki peran yang sangat penting dan menentukan, baik soal pangan maupun ekonomi.</w:t>
      </w:r>
      <w:proofErr w:type="gramEnd"/>
      <w:r w:rsidRPr="00BA2BFA">
        <w:rPr>
          <w:rFonts w:ascii="Times New Roman" w:hAnsi="Times New Roman" w:cs="Times New Roman"/>
          <w:color w:val="000000"/>
          <w:sz w:val="24"/>
          <w:szCs w:val="24"/>
        </w:rPr>
        <w:t xml:space="preserve"> </w:t>
      </w:r>
    </w:p>
    <w:p w:rsidR="00BA2BFA" w:rsidRPr="00BA2BFA" w:rsidRDefault="00BA2BFA" w:rsidP="00BA2BF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Oleh karena itu desa memiliki peranan yang cukup penting dalam memberikan pelayanan untuk meningkatkan kesejahteraan hidup masyarakat, karena pemerintah desa secara umum memiliki wewenang yang strategis untuk mengendalikan kehidupan masyarakat atau dengan kata lain pemerintah desa memiliki seperangkat aturan baku yang tertulis yang sudah ditetapkan pemerintah pusat yang termuat dalam undang-undang perdesaan yang harus ditaati oleh masyarakat yang hidup dan tinggal di desa tersebut.</w:t>
      </w:r>
    </w:p>
    <w:p w:rsidR="00BA2BFA" w:rsidRPr="00BA2BFA" w:rsidRDefault="00BA2BFA" w:rsidP="00BA2BFA">
      <w:pPr>
        <w:pStyle w:val="ListParagraph"/>
        <w:autoSpaceDE w:val="0"/>
        <w:autoSpaceDN w:val="0"/>
        <w:adjustRightInd w:val="0"/>
        <w:spacing w:after="0"/>
        <w:ind w:left="0" w:firstLine="567"/>
        <w:jc w:val="both"/>
        <w:rPr>
          <w:rFonts w:ascii="Times New Roman" w:hAnsi="Times New Roman" w:cs="Times New Roman"/>
          <w:color w:val="000000"/>
          <w:sz w:val="24"/>
          <w:szCs w:val="24"/>
        </w:rPr>
      </w:pPr>
      <w:proofErr w:type="gramStart"/>
      <w:r w:rsidRPr="00BA2BFA">
        <w:rPr>
          <w:rFonts w:ascii="Times New Roman" w:hAnsi="Times New Roman" w:cs="Times New Roman"/>
          <w:color w:val="000000"/>
          <w:sz w:val="24"/>
          <w:szCs w:val="24"/>
        </w:rPr>
        <w:t>Dalam meningkatkan upaya pengembangan maka perlu adanya efektivitas untuk mengetahui sejauh mana sasaran yang dapat dicapai pemerintah.</w:t>
      </w:r>
      <w:proofErr w:type="gramEnd"/>
      <w:r w:rsidRPr="00BA2BFA">
        <w:rPr>
          <w:rFonts w:ascii="Times New Roman" w:hAnsi="Times New Roman" w:cs="Times New Roman"/>
          <w:color w:val="000000"/>
          <w:sz w:val="24"/>
          <w:szCs w:val="24"/>
        </w:rPr>
        <w:t xml:space="preserve"> Semakin tepat sasaran yang dicapai maka </w:t>
      </w:r>
      <w:proofErr w:type="gramStart"/>
      <w:r w:rsidRPr="00BA2BFA">
        <w:rPr>
          <w:rFonts w:ascii="Times New Roman" w:hAnsi="Times New Roman" w:cs="Times New Roman"/>
          <w:color w:val="000000"/>
          <w:sz w:val="24"/>
          <w:szCs w:val="24"/>
        </w:rPr>
        <w:t>akan</w:t>
      </w:r>
      <w:proofErr w:type="gramEnd"/>
      <w:r w:rsidRPr="00BA2BFA">
        <w:rPr>
          <w:rFonts w:ascii="Times New Roman" w:hAnsi="Times New Roman" w:cs="Times New Roman"/>
          <w:color w:val="000000"/>
          <w:sz w:val="24"/>
          <w:szCs w:val="24"/>
        </w:rPr>
        <w:t xml:space="preserve"> semakin efektif pula kegiatan yang dilakuakan dimana sebagai alat untuk pengukuran pencapaian tujuan dengan melalui pendekatan kelompok dalam penyuluhan sehingga petani semakin </w:t>
      </w:r>
      <w:r w:rsidRPr="00BA2BFA">
        <w:rPr>
          <w:rFonts w:ascii="Times New Roman" w:hAnsi="Times New Roman" w:cs="Times New Roman"/>
          <w:color w:val="000000"/>
          <w:sz w:val="24"/>
          <w:szCs w:val="24"/>
        </w:rPr>
        <w:lastRenderedPageBreak/>
        <w:t>produktif dan menguntungkan dalam usaha taninya.</w:t>
      </w:r>
    </w:p>
    <w:p w:rsidR="00BA2BFA" w:rsidRPr="00BA2BFA" w:rsidRDefault="00BA2BFA" w:rsidP="00BA2BFA">
      <w:pPr>
        <w:spacing w:line="276" w:lineRule="auto"/>
        <w:ind w:firstLine="720"/>
        <w:jc w:val="both"/>
        <w:rPr>
          <w:rFonts w:ascii="Times New Roman" w:hAnsi="Times New Roman" w:cs="Times New Roman"/>
          <w:sz w:val="24"/>
          <w:szCs w:val="24"/>
        </w:rPr>
      </w:pPr>
      <w:r w:rsidRPr="00BA2BFA">
        <w:rPr>
          <w:rFonts w:ascii="Times New Roman" w:hAnsi="Times New Roman" w:cs="Times New Roman"/>
          <w:color w:val="000000"/>
          <w:sz w:val="24"/>
          <w:szCs w:val="24"/>
        </w:rPr>
        <w:t xml:space="preserve">Berdasarkan uraian tersebut, maka penulis terdorong untuk mengadakan penelitian untuk mengetahui lebih jelas mengenai </w:t>
      </w:r>
      <w:r w:rsidRPr="00BA2BFA">
        <w:rPr>
          <w:rFonts w:ascii="Times New Roman" w:hAnsi="Times New Roman" w:cs="Times New Roman"/>
          <w:b/>
          <w:bCs/>
          <w:color w:val="000000"/>
          <w:sz w:val="24"/>
          <w:szCs w:val="24"/>
        </w:rPr>
        <w:t xml:space="preserve">“Pengembangan Potensi Desa Melalui Sektor Pertanian Untuk Meningkatkan Kesejahteraan Ekonomi Masyarakat di Desa </w:t>
      </w:r>
      <w:r w:rsidRPr="00BA2BFA">
        <w:rPr>
          <w:rFonts w:ascii="Times New Roman" w:hAnsi="Times New Roman" w:cs="Times New Roman"/>
          <w:b/>
          <w:color w:val="000000"/>
          <w:sz w:val="24"/>
          <w:szCs w:val="24"/>
        </w:rPr>
        <w:t>Sengkerang</w:t>
      </w:r>
      <w:r w:rsidRPr="00BA2BFA">
        <w:rPr>
          <w:rFonts w:ascii="Times New Roman" w:hAnsi="Times New Roman" w:cs="Times New Roman"/>
          <w:b/>
          <w:bCs/>
          <w:color w:val="000000"/>
          <w:sz w:val="24"/>
          <w:szCs w:val="24"/>
        </w:rPr>
        <w:t xml:space="preserve"> Kecamatan Praya Timur Lombok Tengah”</w:t>
      </w:r>
    </w:p>
    <w:p w:rsidR="00BA2BFA" w:rsidRDefault="00BA2BFA" w:rsidP="00BA2BFA">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BA2BFA" w:rsidRDefault="00BA2BFA" w:rsidP="00BA2BFA">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rsidR="00BA2BFA" w:rsidRPr="00BA2BFA" w:rsidRDefault="00BA2BFA" w:rsidP="00BA2BFA">
      <w:pPr>
        <w:pStyle w:val="ListParagraph"/>
        <w:autoSpaceDE w:val="0"/>
        <w:autoSpaceDN w:val="0"/>
        <w:adjustRightInd w:val="0"/>
        <w:spacing w:after="0"/>
        <w:ind w:left="0" w:firstLine="567"/>
        <w:jc w:val="both"/>
        <w:rPr>
          <w:rFonts w:ascii="Times New Roman" w:hAnsi="Times New Roman" w:cs="Times New Roman"/>
          <w:color w:val="000000"/>
          <w:sz w:val="24"/>
          <w:szCs w:val="24"/>
        </w:rPr>
      </w:pPr>
      <w:proofErr w:type="gramStart"/>
      <w:r w:rsidRPr="00BA2BFA">
        <w:rPr>
          <w:rFonts w:ascii="Times New Roman" w:hAnsi="Times New Roman" w:cs="Times New Roman"/>
          <w:color w:val="000000"/>
          <w:sz w:val="24"/>
          <w:szCs w:val="24"/>
        </w:rPr>
        <w:t>Jenis penelitian yang digunakan adalah penelitian kualitatif.</w:t>
      </w:r>
      <w:proofErr w:type="gramEnd"/>
      <w:r w:rsidRPr="00BA2BFA">
        <w:rPr>
          <w:rFonts w:ascii="Times New Roman" w:hAnsi="Times New Roman" w:cs="Times New Roman"/>
          <w:color w:val="000000"/>
          <w:sz w:val="24"/>
          <w:szCs w:val="24"/>
        </w:rPr>
        <w:t xml:space="preserve"> Penelitian kualitatif dalam bahasa inggris disebut dengan research yang berarti sebagai rangkaian kegiatan yang dilakukan untuk memperoleh pengetahuan atau pemahaman baru yang lebih kompleks, lebih mendetail, </w:t>
      </w:r>
      <w:proofErr w:type="gramStart"/>
      <w:r w:rsidRPr="00BA2BFA">
        <w:rPr>
          <w:rFonts w:ascii="Times New Roman" w:hAnsi="Times New Roman" w:cs="Times New Roman"/>
          <w:color w:val="000000"/>
          <w:sz w:val="24"/>
          <w:szCs w:val="24"/>
        </w:rPr>
        <w:t>dan</w:t>
      </w:r>
      <w:proofErr w:type="gramEnd"/>
      <w:r w:rsidRPr="00BA2BFA">
        <w:rPr>
          <w:rFonts w:ascii="Times New Roman" w:hAnsi="Times New Roman" w:cs="Times New Roman"/>
          <w:color w:val="000000"/>
          <w:sz w:val="24"/>
          <w:szCs w:val="24"/>
        </w:rPr>
        <w:t xml:space="preserve"> lebih komprehensif dari suatu hal yang diteliti</w:t>
      </w:r>
      <w:r w:rsidRPr="00BA2BFA">
        <w:rPr>
          <w:rStyle w:val="FootnoteReference"/>
          <w:rFonts w:ascii="Times New Roman" w:hAnsi="Times New Roman" w:cs="Times New Roman"/>
          <w:color w:val="000000"/>
          <w:sz w:val="24"/>
          <w:szCs w:val="24"/>
        </w:rPr>
        <w:footnoteReference w:id="1"/>
      </w:r>
      <w:r w:rsidRPr="00BA2BFA">
        <w:rPr>
          <w:rFonts w:ascii="Times New Roman" w:hAnsi="Times New Roman" w:cs="Times New Roman"/>
          <w:color w:val="000000"/>
          <w:sz w:val="24"/>
          <w:szCs w:val="24"/>
        </w:rPr>
        <w:t>.</w:t>
      </w:r>
    </w:p>
    <w:p w:rsidR="00BA2BFA" w:rsidRPr="00BA2BFA" w:rsidRDefault="00BA2BFA" w:rsidP="00BA2BFA">
      <w:pPr>
        <w:pStyle w:val="ListParagraph"/>
        <w:autoSpaceDE w:val="0"/>
        <w:autoSpaceDN w:val="0"/>
        <w:adjustRightInd w:val="0"/>
        <w:spacing w:after="0"/>
        <w:ind w:left="0" w:firstLine="567"/>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Jadi penelitian kualitatif merupakan pengumpulan data pada suatu latar alamiah dengan maksud menafsirkan fenomena yang terjadi dimana peneliti  sebagai instrument kunci, pengambilan sampel, teknik pengumpulan dengan gabungan, analisi data baik yang bersifat deduktif ataupun yang bersifat induktif, dan juga penelitian kualitatif lebih menekankan pada makna dari pada generalisasi dalam. </w:t>
      </w:r>
      <w:proofErr w:type="gramStart"/>
      <w:r w:rsidRPr="00BA2BFA">
        <w:rPr>
          <w:rFonts w:ascii="Times New Roman" w:hAnsi="Times New Roman" w:cs="Times New Roman"/>
          <w:color w:val="000000"/>
          <w:sz w:val="24"/>
          <w:szCs w:val="24"/>
        </w:rPr>
        <w:t xml:space="preserve">Pendekatan kualitatif ini tidak menggunakan statistik tetapi melalui pengumpulan data, dianalisis kemudian di interpretasikan yang menekankan pada pemahaman mengenai masalah-masalah yang terjadi di kehidupan </w:t>
      </w:r>
      <w:r w:rsidRPr="00BA2BFA">
        <w:rPr>
          <w:rFonts w:ascii="Times New Roman" w:hAnsi="Times New Roman" w:cs="Times New Roman"/>
          <w:color w:val="000000"/>
          <w:sz w:val="24"/>
          <w:szCs w:val="24"/>
        </w:rPr>
        <w:lastRenderedPageBreak/>
        <w:t>sosial yang sesuai dengan realita atau fakta yang sebenarnya</w:t>
      </w:r>
      <w:r w:rsidRPr="00BA2BFA">
        <w:rPr>
          <w:rStyle w:val="FootnoteReference"/>
          <w:rFonts w:ascii="Times New Roman" w:hAnsi="Times New Roman" w:cs="Times New Roman"/>
          <w:color w:val="000000"/>
          <w:sz w:val="24"/>
          <w:szCs w:val="24"/>
        </w:rPr>
        <w:footnoteReference w:id="2"/>
      </w:r>
      <w:r w:rsidRPr="00BA2BFA">
        <w:rPr>
          <w:rFonts w:ascii="Times New Roman" w:hAnsi="Times New Roman" w:cs="Times New Roman"/>
          <w:color w:val="000000"/>
          <w:sz w:val="24"/>
          <w:szCs w:val="24"/>
        </w:rPr>
        <w:t>.</w:t>
      </w:r>
      <w:proofErr w:type="gramEnd"/>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lang w:val="id-ID"/>
        </w:rPr>
      </w:pPr>
      <w:proofErr w:type="gramStart"/>
      <w:r w:rsidRPr="00BA2BFA">
        <w:rPr>
          <w:rFonts w:ascii="Times New Roman" w:hAnsi="Times New Roman" w:cs="Times New Roman"/>
          <w:color w:val="000000"/>
          <w:sz w:val="24"/>
          <w:szCs w:val="24"/>
        </w:rPr>
        <w:t>Adapun pendekatan penelitian yang digunakan peneliti yaitu pendekatan deskriptif.</w:t>
      </w:r>
      <w:proofErr w:type="gramEnd"/>
      <w:r w:rsidRPr="00BA2BFA">
        <w:rPr>
          <w:rFonts w:ascii="Times New Roman" w:hAnsi="Times New Roman" w:cs="Times New Roman"/>
          <w:color w:val="000000"/>
          <w:sz w:val="24"/>
          <w:szCs w:val="24"/>
        </w:rPr>
        <w:t xml:space="preserve"> Pendekatan deskriptif merupakan penelitian yang dapat menggambarkan fenomena yang terjadi secara nyata, realistik, aktual, nyata pada saat ini, karena penelitian ini untuk membuat deskripsi gambaran atau lukisan secara sistematis, faktual dan akurat mengenai fakta-fakta, sifat-sifat serta hubungan antar fenomena yang diselidiki</w:t>
      </w:r>
    </w:p>
    <w:p w:rsidR="00BA2BFA" w:rsidRPr="00BA2BFA" w:rsidRDefault="00BA2BFA" w:rsidP="00BA2BFA">
      <w:pPr>
        <w:pStyle w:val="ListParagraph"/>
        <w:autoSpaceDE w:val="0"/>
        <w:autoSpaceDN w:val="0"/>
        <w:adjustRightInd w:val="0"/>
        <w:spacing w:after="0"/>
        <w:ind w:left="0" w:firstLine="567"/>
        <w:jc w:val="both"/>
        <w:rPr>
          <w:rFonts w:ascii="Times New Roman" w:hAnsi="Times New Roman" w:cs="Times New Roman"/>
          <w:color w:val="000000"/>
          <w:sz w:val="24"/>
          <w:szCs w:val="24"/>
        </w:rPr>
      </w:pPr>
      <w:proofErr w:type="gramStart"/>
      <w:r w:rsidRPr="00BA2BFA">
        <w:rPr>
          <w:rFonts w:ascii="Times New Roman" w:hAnsi="Times New Roman" w:cs="Times New Roman"/>
          <w:color w:val="000000"/>
          <w:sz w:val="24"/>
          <w:szCs w:val="24"/>
        </w:rPr>
        <w:t>Desain penelitian yang digunakan dalam penelitian ini adalah deskriptif analisis.</w:t>
      </w:r>
      <w:proofErr w:type="gramEnd"/>
      <w:r w:rsidRPr="00BA2BFA">
        <w:rPr>
          <w:rFonts w:ascii="Times New Roman" w:hAnsi="Times New Roman" w:cs="Times New Roman"/>
          <w:color w:val="000000"/>
          <w:sz w:val="24"/>
          <w:szCs w:val="24"/>
        </w:rPr>
        <w:t xml:space="preserve"> Deskriptif analisis merupakan </w:t>
      </w:r>
      <w:proofErr w:type="gramStart"/>
      <w:r w:rsidRPr="00BA2BFA">
        <w:rPr>
          <w:rFonts w:ascii="Times New Roman" w:hAnsi="Times New Roman" w:cs="Times New Roman"/>
          <w:color w:val="000000"/>
          <w:sz w:val="24"/>
          <w:szCs w:val="24"/>
        </w:rPr>
        <w:t>cara</w:t>
      </w:r>
      <w:proofErr w:type="gramEnd"/>
      <w:r w:rsidRPr="00BA2BFA">
        <w:rPr>
          <w:rFonts w:ascii="Times New Roman" w:hAnsi="Times New Roman" w:cs="Times New Roman"/>
          <w:color w:val="000000"/>
          <w:sz w:val="24"/>
          <w:szCs w:val="24"/>
        </w:rPr>
        <w:t xml:space="preserve"> yang dilakukan dengan menjelaskan atau menggambarkan keadaan sebenarnya tentang bagaimana pengembangan potensi desa melalui sektor pertanian untuk meningkatkan kesejahteraan ekonomi masyarakat desa Koroncia. </w:t>
      </w:r>
    </w:p>
    <w:p w:rsidR="00BA2BFA" w:rsidRPr="00BA2BFA" w:rsidRDefault="00BA2BFA" w:rsidP="00BA2BFA">
      <w:pPr>
        <w:pStyle w:val="ListParagraph"/>
        <w:autoSpaceDE w:val="0"/>
        <w:autoSpaceDN w:val="0"/>
        <w:adjustRightInd w:val="0"/>
        <w:spacing w:after="0"/>
        <w:ind w:left="0" w:firstLine="567"/>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Langkah-langah yang digunakan dalam penelitian, </w:t>
      </w:r>
      <w:proofErr w:type="gramStart"/>
      <w:r w:rsidRPr="00BA2BFA">
        <w:rPr>
          <w:rFonts w:ascii="Times New Roman" w:hAnsi="Times New Roman" w:cs="Times New Roman"/>
          <w:color w:val="000000"/>
          <w:sz w:val="24"/>
          <w:szCs w:val="24"/>
        </w:rPr>
        <w:t>yaitu :</w:t>
      </w:r>
      <w:proofErr w:type="gramEnd"/>
    </w:p>
    <w:p w:rsidR="00BA2BFA" w:rsidRPr="00BA2BFA" w:rsidRDefault="00BA2BFA" w:rsidP="00BA2BFA">
      <w:pPr>
        <w:pStyle w:val="ListParagraph"/>
        <w:numPr>
          <w:ilvl w:val="0"/>
          <w:numId w:val="4"/>
        </w:numPr>
        <w:autoSpaceDE w:val="0"/>
        <w:autoSpaceDN w:val="0"/>
        <w:adjustRightInd w:val="0"/>
        <w:spacing w:after="0"/>
        <w:ind w:left="426" w:hanging="426"/>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Pertama melakukan observasi, penelitian pendahuluan, pengumpulan informasi dan kajian pustaka.</w:t>
      </w:r>
    </w:p>
    <w:p w:rsidR="00BA2BFA" w:rsidRPr="00BA2BFA" w:rsidRDefault="00BA2BFA" w:rsidP="00BA2BFA">
      <w:pPr>
        <w:pStyle w:val="ListParagraph"/>
        <w:numPr>
          <w:ilvl w:val="0"/>
          <w:numId w:val="4"/>
        </w:numPr>
        <w:autoSpaceDE w:val="0"/>
        <w:autoSpaceDN w:val="0"/>
        <w:adjustRightInd w:val="0"/>
        <w:spacing w:after="0"/>
        <w:ind w:left="426" w:hanging="426"/>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Mengembangkan model-model dalam menentukan indikator kesejahteraan ekonomi masyarakat.</w:t>
      </w:r>
    </w:p>
    <w:p w:rsidR="00BA2BFA" w:rsidRPr="00BA2BFA" w:rsidRDefault="00BA2BFA" w:rsidP="00BA2BFA">
      <w:pPr>
        <w:pStyle w:val="ListParagraph"/>
        <w:numPr>
          <w:ilvl w:val="0"/>
          <w:numId w:val="4"/>
        </w:numPr>
        <w:autoSpaceDE w:val="0"/>
        <w:autoSpaceDN w:val="0"/>
        <w:adjustRightInd w:val="0"/>
        <w:spacing w:after="0"/>
        <w:ind w:left="426" w:hanging="426"/>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Mengembangkan instrumen pengambilan data</w:t>
      </w:r>
    </w:p>
    <w:p w:rsidR="00BA2BFA" w:rsidRPr="00BA2BFA" w:rsidRDefault="00BA2BFA" w:rsidP="00BA2BFA">
      <w:pPr>
        <w:pStyle w:val="ListParagraph"/>
        <w:numPr>
          <w:ilvl w:val="0"/>
          <w:numId w:val="4"/>
        </w:numPr>
        <w:autoSpaceDE w:val="0"/>
        <w:autoSpaceDN w:val="0"/>
        <w:adjustRightInd w:val="0"/>
        <w:spacing w:after="0"/>
        <w:ind w:left="426" w:hanging="426"/>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Melakukan pengambilan data lapangan</w:t>
      </w:r>
    </w:p>
    <w:p w:rsidR="00BA2BFA" w:rsidRPr="00BA2BFA" w:rsidRDefault="00BA2BFA" w:rsidP="00BA2BFA">
      <w:pPr>
        <w:pStyle w:val="ListParagraph"/>
        <w:numPr>
          <w:ilvl w:val="0"/>
          <w:numId w:val="4"/>
        </w:numPr>
        <w:autoSpaceDE w:val="0"/>
        <w:autoSpaceDN w:val="0"/>
        <w:adjustRightInd w:val="0"/>
        <w:spacing w:after="0"/>
        <w:ind w:left="426" w:hanging="426"/>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Hasil akhir berupa penyusunan laporan analisa data terkait instrumen yang tealah di peroleh. </w:t>
      </w:r>
    </w:p>
    <w:p w:rsidR="00BA2BFA" w:rsidRPr="00BA2BFA" w:rsidRDefault="00BA2BFA" w:rsidP="00BA2BFA">
      <w:pPr>
        <w:pStyle w:val="ListParagraph"/>
        <w:spacing w:after="0"/>
        <w:ind w:left="0" w:firstLine="720"/>
        <w:jc w:val="both"/>
        <w:rPr>
          <w:rFonts w:ascii="Times New Roman" w:hAnsi="Times New Roman" w:cs="Times New Roman"/>
          <w:sz w:val="24"/>
          <w:szCs w:val="24"/>
          <w:lang w:val="id-ID"/>
        </w:rPr>
      </w:pPr>
      <w:r w:rsidRPr="00BA2BFA">
        <w:rPr>
          <w:rFonts w:ascii="Times New Roman" w:hAnsi="Times New Roman" w:cs="Times New Roman"/>
          <w:color w:val="000000"/>
          <w:sz w:val="24"/>
          <w:szCs w:val="24"/>
        </w:rPr>
        <w:t xml:space="preserve">Pengembangan potensi desa dalam bidang pertanian dalam rangka meningkatkan perekonomian masyarakat di desa Sengkerang Kecamatan Praya Timur Kabupaten Lombok Tengah dilakukan </w:t>
      </w:r>
      <w:r w:rsidRPr="00BA2BFA">
        <w:rPr>
          <w:rFonts w:ascii="Times New Roman" w:hAnsi="Times New Roman" w:cs="Times New Roman"/>
          <w:color w:val="000000"/>
          <w:sz w:val="24"/>
          <w:szCs w:val="24"/>
        </w:rPr>
        <w:lastRenderedPageBreak/>
        <w:t xml:space="preserve">dengan beberapa prosedur pelaksanaan sebagai </w:t>
      </w:r>
      <w:proofErr w:type="gramStart"/>
      <w:r w:rsidRPr="00BA2BFA">
        <w:rPr>
          <w:rFonts w:ascii="Times New Roman" w:hAnsi="Times New Roman" w:cs="Times New Roman"/>
          <w:color w:val="000000"/>
          <w:sz w:val="24"/>
          <w:szCs w:val="24"/>
        </w:rPr>
        <w:t>barikut :</w:t>
      </w:r>
      <w:proofErr w:type="gramEnd"/>
    </w:p>
    <w:p w:rsidR="00BA2BFA" w:rsidRPr="00BA2BFA" w:rsidRDefault="00BA2BFA" w:rsidP="00BA2BFA">
      <w:pPr>
        <w:pStyle w:val="ListParagraph"/>
        <w:spacing w:after="0"/>
        <w:ind w:left="0"/>
        <w:jc w:val="both"/>
        <w:rPr>
          <w:rFonts w:ascii="Times New Roman" w:hAnsi="Times New Roman" w:cs="Times New Roman"/>
          <w:bCs/>
          <w:sz w:val="24"/>
          <w:szCs w:val="24"/>
          <w:lang w:val="id-ID"/>
        </w:rPr>
      </w:pPr>
    </w:p>
    <w:p w:rsidR="00BA2BFA" w:rsidRPr="00BA2BFA" w:rsidRDefault="00BA2BFA" w:rsidP="00BA2BFA">
      <w:pPr>
        <w:pStyle w:val="ListParagraph"/>
        <w:spacing w:after="0"/>
        <w:ind w:left="0"/>
        <w:jc w:val="both"/>
        <w:rPr>
          <w:rFonts w:ascii="Times New Roman" w:hAnsi="Times New Roman" w:cs="Times New Roman"/>
          <w:bCs/>
          <w:sz w:val="24"/>
          <w:szCs w:val="24"/>
          <w:lang w:val="id-ID"/>
        </w:rPr>
      </w:pPr>
    </w:p>
    <w:p w:rsidR="00BA2BFA" w:rsidRPr="00BA2BFA" w:rsidRDefault="00BA2BFA" w:rsidP="00BA2BFA">
      <w:pPr>
        <w:pStyle w:val="ListParagraph"/>
        <w:spacing w:after="0"/>
        <w:ind w:left="0"/>
        <w:jc w:val="both"/>
        <w:rPr>
          <w:rFonts w:ascii="Times New Roman" w:hAnsi="Times New Roman" w:cs="Times New Roman"/>
          <w:bCs/>
          <w:sz w:val="24"/>
          <w:szCs w:val="24"/>
          <w:lang w:val="id-ID"/>
        </w:rPr>
      </w:pPr>
    </w:p>
    <w:p w:rsidR="00BA2BFA" w:rsidRPr="00BA2BFA" w:rsidRDefault="00BA2BFA" w:rsidP="00BA2BFA">
      <w:pPr>
        <w:pStyle w:val="ListParagraph"/>
        <w:spacing w:after="0"/>
        <w:ind w:left="0"/>
        <w:jc w:val="both"/>
        <w:rPr>
          <w:rFonts w:ascii="Times New Roman" w:hAnsi="Times New Roman" w:cs="Times New Roman"/>
          <w:bCs/>
          <w:sz w:val="24"/>
          <w:szCs w:val="24"/>
          <w:lang w:val="id-ID"/>
        </w:rPr>
      </w:pPr>
    </w:p>
    <w:p w:rsidR="00BA2BFA" w:rsidRPr="00BA2BFA" w:rsidRDefault="00BA2BFA" w:rsidP="00BA2BFA">
      <w:pPr>
        <w:pStyle w:val="ListParagraph"/>
        <w:spacing w:after="0"/>
        <w:ind w:left="0"/>
        <w:jc w:val="both"/>
        <w:rPr>
          <w:rFonts w:ascii="Times New Roman" w:hAnsi="Times New Roman" w:cs="Times New Roman"/>
          <w:bCs/>
          <w:sz w:val="24"/>
          <w:szCs w:val="24"/>
          <w:lang w:val="id-ID"/>
        </w:rPr>
      </w:pPr>
    </w:p>
    <w:p w:rsidR="00BA2BFA" w:rsidRPr="00BA2BFA" w:rsidRDefault="00BA2BFA" w:rsidP="00BA2BFA">
      <w:pPr>
        <w:pStyle w:val="ListParagraph"/>
        <w:spacing w:after="0"/>
        <w:ind w:left="0"/>
        <w:jc w:val="both"/>
        <w:rPr>
          <w:rFonts w:ascii="Times New Roman" w:hAnsi="Times New Roman" w:cs="Times New Roman"/>
          <w:bCs/>
          <w:sz w:val="24"/>
          <w:szCs w:val="24"/>
          <w:lang w:val="id-ID"/>
        </w:rPr>
      </w:pPr>
    </w:p>
    <w:p w:rsidR="00BA2BFA" w:rsidRDefault="00BA2BFA" w:rsidP="00BA2BFA">
      <w:pPr>
        <w:pStyle w:val="ListParagraph"/>
        <w:spacing w:after="0"/>
        <w:ind w:left="0"/>
        <w:jc w:val="center"/>
        <w:rPr>
          <w:rFonts w:ascii="Times New Roman" w:hAnsi="Times New Roman" w:cs="Times New Roman"/>
          <w:bCs/>
          <w:sz w:val="24"/>
          <w:szCs w:val="24"/>
          <w:lang w:val="id-ID"/>
        </w:rPr>
      </w:pPr>
      <w:r w:rsidRPr="00BA2BFA">
        <w:rPr>
          <w:rFonts w:ascii="Times New Roman" w:hAnsi="Times New Roman" w:cs="Times New Roman"/>
          <w:noProof/>
          <w:sz w:val="24"/>
          <w:szCs w:val="24"/>
          <w:lang w:val="id-ID" w:eastAsia="id-ID"/>
        </w:rPr>
        <w:drawing>
          <wp:anchor distT="0" distB="0" distL="114300" distR="114300" simplePos="0" relativeHeight="251659264" behindDoc="1" locked="0" layoutInCell="1" allowOverlap="1" wp14:anchorId="315FCDFD" wp14:editId="436E3435">
            <wp:simplePos x="0" y="0"/>
            <wp:positionH relativeFrom="column">
              <wp:posOffset>114300</wp:posOffset>
            </wp:positionH>
            <wp:positionV relativeFrom="paragraph">
              <wp:posOffset>145414</wp:posOffset>
            </wp:positionV>
            <wp:extent cx="2628900"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1228725"/>
                    </a:xfrm>
                    <a:prstGeom prst="rect">
                      <a:avLst/>
                    </a:prstGeom>
                    <a:noFill/>
                  </pic:spPr>
                </pic:pic>
              </a:graphicData>
            </a:graphic>
            <wp14:sizeRelH relativeFrom="page">
              <wp14:pctWidth>0</wp14:pctWidth>
            </wp14:sizeRelH>
            <wp14:sizeRelV relativeFrom="page">
              <wp14:pctHeight>0</wp14:pctHeight>
            </wp14:sizeRelV>
          </wp:anchor>
        </w:drawing>
      </w:r>
    </w:p>
    <w:p w:rsidR="00BA2BFA" w:rsidRDefault="00BA2BFA" w:rsidP="00BA2BFA">
      <w:pPr>
        <w:pStyle w:val="ListParagraph"/>
        <w:spacing w:after="0"/>
        <w:ind w:left="0"/>
        <w:jc w:val="center"/>
        <w:rPr>
          <w:rFonts w:ascii="Times New Roman" w:hAnsi="Times New Roman" w:cs="Times New Roman"/>
          <w:bCs/>
          <w:sz w:val="24"/>
          <w:szCs w:val="24"/>
          <w:lang w:val="id-ID"/>
        </w:rPr>
      </w:pPr>
    </w:p>
    <w:p w:rsidR="00BA2BFA" w:rsidRDefault="00BA2BFA" w:rsidP="00BA2BFA">
      <w:pPr>
        <w:pStyle w:val="ListParagraph"/>
        <w:spacing w:after="0"/>
        <w:ind w:left="0"/>
        <w:jc w:val="center"/>
        <w:rPr>
          <w:rFonts w:ascii="Times New Roman" w:hAnsi="Times New Roman" w:cs="Times New Roman"/>
          <w:bCs/>
          <w:sz w:val="24"/>
          <w:szCs w:val="24"/>
          <w:lang w:val="id-ID"/>
        </w:rPr>
      </w:pPr>
    </w:p>
    <w:p w:rsidR="00BA2BFA" w:rsidRDefault="00BA2BFA" w:rsidP="00BA2BFA">
      <w:pPr>
        <w:pStyle w:val="ListParagraph"/>
        <w:spacing w:after="0"/>
        <w:ind w:left="0"/>
        <w:jc w:val="center"/>
        <w:rPr>
          <w:rFonts w:ascii="Times New Roman" w:hAnsi="Times New Roman" w:cs="Times New Roman"/>
          <w:bCs/>
          <w:sz w:val="24"/>
          <w:szCs w:val="24"/>
          <w:lang w:val="id-ID"/>
        </w:rPr>
      </w:pPr>
    </w:p>
    <w:p w:rsidR="00BA2BFA" w:rsidRDefault="00BA2BFA" w:rsidP="00BA2BFA">
      <w:pPr>
        <w:pStyle w:val="ListParagraph"/>
        <w:spacing w:after="0"/>
        <w:ind w:left="0"/>
        <w:jc w:val="center"/>
        <w:rPr>
          <w:rFonts w:ascii="Times New Roman" w:hAnsi="Times New Roman" w:cs="Times New Roman"/>
          <w:bCs/>
          <w:sz w:val="24"/>
          <w:szCs w:val="24"/>
          <w:lang w:val="id-ID"/>
        </w:rPr>
      </w:pPr>
    </w:p>
    <w:p w:rsidR="00BA2BFA" w:rsidRDefault="00BA2BFA" w:rsidP="00BA2BFA">
      <w:pPr>
        <w:pStyle w:val="ListParagraph"/>
        <w:spacing w:after="0"/>
        <w:ind w:left="0"/>
        <w:jc w:val="center"/>
        <w:rPr>
          <w:rFonts w:ascii="Times New Roman" w:hAnsi="Times New Roman" w:cs="Times New Roman"/>
          <w:bCs/>
          <w:sz w:val="24"/>
          <w:szCs w:val="24"/>
          <w:lang w:val="id-ID"/>
        </w:rPr>
      </w:pPr>
    </w:p>
    <w:p w:rsidR="00BA2BFA" w:rsidRDefault="00BA2BFA" w:rsidP="00BA2BFA">
      <w:pPr>
        <w:pStyle w:val="ListParagraph"/>
        <w:spacing w:after="0"/>
        <w:ind w:left="0"/>
        <w:jc w:val="center"/>
        <w:rPr>
          <w:rFonts w:ascii="Times New Roman" w:hAnsi="Times New Roman" w:cs="Times New Roman"/>
          <w:bCs/>
          <w:sz w:val="24"/>
          <w:szCs w:val="24"/>
          <w:lang w:val="id-ID"/>
        </w:rPr>
      </w:pPr>
    </w:p>
    <w:p w:rsidR="00BA2BFA" w:rsidRPr="00BA2BFA" w:rsidRDefault="00BA2BFA" w:rsidP="00BA2BFA">
      <w:pPr>
        <w:pStyle w:val="ListParagraph"/>
        <w:spacing w:after="0"/>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Gambar</w:t>
      </w:r>
      <w:r w:rsidRPr="00BA2BFA">
        <w:rPr>
          <w:rFonts w:ascii="Times New Roman" w:hAnsi="Times New Roman" w:cs="Times New Roman"/>
          <w:bCs/>
          <w:sz w:val="24"/>
          <w:szCs w:val="24"/>
          <w:lang w:val="id-ID"/>
        </w:rPr>
        <w:t xml:space="preserve"> 1</w:t>
      </w:r>
    </w:p>
    <w:p w:rsidR="00BA2BFA" w:rsidRDefault="00BA2BFA" w:rsidP="00BA2BFA">
      <w:pPr>
        <w:pStyle w:val="ListParagraph"/>
        <w:autoSpaceDE w:val="0"/>
        <w:autoSpaceDN w:val="0"/>
        <w:adjustRightInd w:val="0"/>
        <w:spacing w:after="0"/>
        <w:ind w:left="426"/>
        <w:jc w:val="center"/>
        <w:rPr>
          <w:rFonts w:ascii="Times New Roman" w:hAnsi="Times New Roman" w:cs="Times New Roman"/>
          <w:b/>
          <w:sz w:val="24"/>
          <w:szCs w:val="24"/>
          <w:lang w:val="id-ID"/>
        </w:rPr>
      </w:pPr>
      <w:r w:rsidRPr="00BA2BFA">
        <w:rPr>
          <w:rFonts w:ascii="Times New Roman" w:hAnsi="Times New Roman" w:cs="Times New Roman"/>
          <w:b/>
          <w:sz w:val="24"/>
          <w:szCs w:val="24"/>
        </w:rPr>
        <w:t>Prosedur/tahapan penelitian</w:t>
      </w:r>
    </w:p>
    <w:p w:rsidR="00BA2BFA" w:rsidRPr="00BA2BFA" w:rsidRDefault="00BA2BFA" w:rsidP="00BA2BFA">
      <w:pPr>
        <w:pStyle w:val="ListParagraph"/>
        <w:autoSpaceDE w:val="0"/>
        <w:autoSpaceDN w:val="0"/>
        <w:adjustRightInd w:val="0"/>
        <w:spacing w:after="0"/>
        <w:ind w:left="426"/>
        <w:jc w:val="center"/>
        <w:rPr>
          <w:rFonts w:ascii="Times New Roman" w:hAnsi="Times New Roman" w:cs="Times New Roman"/>
          <w:b/>
          <w:sz w:val="24"/>
          <w:szCs w:val="24"/>
          <w:lang w:val="id-ID"/>
        </w:rPr>
      </w:pPr>
    </w:p>
    <w:p w:rsidR="00BA2BFA" w:rsidRDefault="00BA2BFA" w:rsidP="00BA2BFA">
      <w:pPr>
        <w:spacing w:line="276" w:lineRule="auto"/>
        <w:ind w:firstLine="720"/>
        <w:jc w:val="both"/>
        <w:rPr>
          <w:rFonts w:ascii="Times New Roman" w:hAnsi="Times New Roman" w:cs="Times New Roman"/>
          <w:sz w:val="24"/>
          <w:szCs w:val="24"/>
        </w:rPr>
      </w:pPr>
      <w:r w:rsidRPr="00BA2BFA">
        <w:rPr>
          <w:rFonts w:ascii="Times New Roman" w:hAnsi="Times New Roman" w:cs="Times New Roman"/>
          <w:color w:val="000000"/>
          <w:sz w:val="24"/>
          <w:szCs w:val="24"/>
        </w:rPr>
        <w:t xml:space="preserve">Insterumen penelitian dalam penelitian kualitatif yaitu peneliti sendiri yang menjadi  alat penelitian yang bertindak sebagai </w:t>
      </w:r>
      <w:r w:rsidRPr="00BA2BFA">
        <w:rPr>
          <w:rFonts w:ascii="Times New Roman" w:hAnsi="Times New Roman" w:cs="Times New Roman"/>
          <w:i/>
          <w:iCs/>
          <w:color w:val="000000"/>
          <w:sz w:val="24"/>
          <w:szCs w:val="24"/>
        </w:rPr>
        <w:t xml:space="preserve">human instrument </w:t>
      </w:r>
      <w:r w:rsidRPr="00BA2BFA">
        <w:rPr>
          <w:rFonts w:ascii="Times New Roman" w:hAnsi="Times New Roman" w:cs="Times New Roman"/>
          <w:color w:val="000000"/>
          <w:sz w:val="24"/>
          <w:szCs w:val="24"/>
        </w:rPr>
        <w:t>yang melakukan fungsi untuk menetapkan focus penelitian, pemilihan informan, melakukan pengumpulan data, menilai kualitas data, menafsirkan atau mereduksi data dan membuat kesimpulan</w:t>
      </w:r>
      <w:r w:rsidRPr="00BA2BFA">
        <w:rPr>
          <w:rFonts w:ascii="Times New Roman" w:hAnsi="Times New Roman" w:cs="Times New Roman"/>
          <w:sz w:val="24"/>
          <w:szCs w:val="24"/>
        </w:rPr>
        <w:t>.</w:t>
      </w:r>
    </w:p>
    <w:p w:rsidR="00BA2BFA" w:rsidRPr="00BD6C12" w:rsidRDefault="00BA2BFA" w:rsidP="00BA2BFA">
      <w:pPr>
        <w:spacing w:line="276" w:lineRule="auto"/>
        <w:ind w:firstLine="720"/>
        <w:jc w:val="both"/>
        <w:rPr>
          <w:rFonts w:ascii="Times New Roman" w:hAnsi="Times New Roman" w:cs="Times New Roman"/>
          <w:sz w:val="24"/>
          <w:szCs w:val="24"/>
        </w:rPr>
      </w:pPr>
    </w:p>
    <w:p w:rsidR="00BA2BFA" w:rsidRDefault="00BA2BFA" w:rsidP="00BA2BFA">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p>
    <w:p w:rsidR="00BA2BFA" w:rsidRDefault="00BA2BFA" w:rsidP="00BA2BFA">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BA2BFA" w:rsidRPr="00BA2BFA" w:rsidRDefault="00BA2BFA" w:rsidP="00BA2BFA">
      <w:pPr>
        <w:pStyle w:val="ListParagraph"/>
        <w:spacing w:after="0"/>
        <w:ind w:left="0" w:firstLine="720"/>
        <w:jc w:val="both"/>
        <w:rPr>
          <w:rFonts w:ascii="Times New Roman" w:hAnsi="Times New Roman" w:cs="Times New Roman"/>
          <w:sz w:val="24"/>
          <w:szCs w:val="24"/>
        </w:rPr>
      </w:pPr>
      <w:r w:rsidRPr="00BA2BFA">
        <w:rPr>
          <w:rFonts w:ascii="Times New Roman" w:hAnsi="Times New Roman" w:cs="Times New Roman"/>
          <w:color w:val="000000"/>
          <w:sz w:val="24"/>
          <w:szCs w:val="24"/>
        </w:rPr>
        <w:t xml:space="preserve">Pengembangan merupakan suatu </w:t>
      </w:r>
      <w:proofErr w:type="gramStart"/>
      <w:r w:rsidRPr="00BA2BFA">
        <w:rPr>
          <w:rFonts w:ascii="Times New Roman" w:hAnsi="Times New Roman" w:cs="Times New Roman"/>
          <w:color w:val="000000"/>
          <w:sz w:val="24"/>
          <w:szCs w:val="24"/>
        </w:rPr>
        <w:t>cara</w:t>
      </w:r>
      <w:proofErr w:type="gramEnd"/>
      <w:r w:rsidRPr="00BA2BFA">
        <w:rPr>
          <w:rFonts w:ascii="Times New Roman" w:hAnsi="Times New Roman" w:cs="Times New Roman"/>
          <w:color w:val="000000"/>
          <w:sz w:val="24"/>
          <w:szCs w:val="24"/>
        </w:rPr>
        <w:t xml:space="preserve"> dalam meningkatkan perekonomian masyarakat yang dilakukan secara terus menerus dan konsisten sehingga mampu memberikan perubahan yang lebih baik. Berdasarkan teori yang dikemukakan oleh Mifta </w:t>
      </w:r>
      <w:proofErr w:type="gramStart"/>
      <w:r w:rsidRPr="00BA2BFA">
        <w:rPr>
          <w:rFonts w:ascii="Times New Roman" w:hAnsi="Times New Roman" w:cs="Times New Roman"/>
          <w:color w:val="000000"/>
          <w:sz w:val="24"/>
          <w:szCs w:val="24"/>
        </w:rPr>
        <w:t>Thoha  yang</w:t>
      </w:r>
      <w:proofErr w:type="gramEnd"/>
      <w:r w:rsidRPr="00BA2BFA">
        <w:rPr>
          <w:rFonts w:ascii="Times New Roman" w:hAnsi="Times New Roman" w:cs="Times New Roman"/>
          <w:color w:val="000000"/>
          <w:sz w:val="24"/>
          <w:szCs w:val="24"/>
        </w:rPr>
        <w:t xml:space="preserve"> menyatakan bahwa pengembangan merupakan salah satu kegiatan yang memperbaiki kemampuan sumber daya manusia melalui cara peningkatan dan pendidikan jangka panjang untuk bisa meningkatkan kemampuan dalam </w:t>
      </w:r>
      <w:r w:rsidRPr="00BA2BFA">
        <w:rPr>
          <w:rFonts w:ascii="Times New Roman" w:hAnsi="Times New Roman" w:cs="Times New Roman"/>
          <w:color w:val="000000"/>
          <w:sz w:val="24"/>
          <w:szCs w:val="24"/>
        </w:rPr>
        <w:lastRenderedPageBreak/>
        <w:t>pengambilan suatu keputusan dan memrperluas hubungan manusia untuk mencapai tujuan yang dilakukan secara konsisten</w:t>
      </w:r>
      <w:r w:rsidRPr="00BA2BFA">
        <w:rPr>
          <w:rStyle w:val="FootnoteReference"/>
          <w:rFonts w:ascii="Times New Roman" w:hAnsi="Times New Roman" w:cs="Times New Roman"/>
          <w:color w:val="000000"/>
          <w:sz w:val="24"/>
          <w:szCs w:val="24"/>
        </w:rPr>
        <w:footnoteReference w:id="3"/>
      </w:r>
      <w:r w:rsidRPr="00BA2BFA">
        <w:rPr>
          <w:rFonts w:ascii="Times New Roman" w:hAnsi="Times New Roman" w:cs="Times New Roman"/>
          <w:sz w:val="24"/>
          <w:szCs w:val="24"/>
        </w:rPr>
        <w:t>.</w:t>
      </w:r>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lang w:val="id-ID"/>
        </w:rPr>
      </w:pPr>
      <w:r w:rsidRPr="00BA2BFA">
        <w:rPr>
          <w:rFonts w:ascii="Times New Roman" w:hAnsi="Times New Roman" w:cs="Times New Roman"/>
          <w:color w:val="000000"/>
          <w:sz w:val="24"/>
          <w:szCs w:val="24"/>
        </w:rPr>
        <w:t xml:space="preserve">Berdasarkan hasil wawancara yang telah dilakukan peneliti dengan Bapak Awaludin selaku kepala desa Sengkerang mengatakan bahwa peran yang dilakukan pemerintah desa dalam pengembangan potensi desa melalui sektor pertanian untuk meningkatkan kesejahteraan ekonomi masyarakat yaitu memberikan dukungan serta sosialisasi serta pelatihan kepada masyarakat dalam bercocok tanam, selain itu memperbaiki tata kelola Gabungan Kelompok Tani (GAPOKTAN) di desa Sengkerang untuk membantu masyarakat dalam menghadapi segala permasalahan pertanian yang dihadapi. </w:t>
      </w:r>
      <w:proofErr w:type="gramStart"/>
      <w:r w:rsidRPr="00BA2BFA">
        <w:rPr>
          <w:rFonts w:ascii="Times New Roman" w:hAnsi="Times New Roman" w:cs="Times New Roman"/>
          <w:color w:val="000000"/>
          <w:sz w:val="24"/>
          <w:szCs w:val="24"/>
        </w:rPr>
        <w:t>Kemudian gabungan kelompok Tani Karya Tani ialah kumpulan beberapa kelompok tani yang bergabung dan bekerjasama untuk meningkatkan skala ekonomi dan efisiensi usaha tani.</w:t>
      </w:r>
      <w:proofErr w:type="gramEnd"/>
      <w:r w:rsidRPr="00BA2BFA">
        <w:rPr>
          <w:rFonts w:ascii="Times New Roman" w:hAnsi="Times New Roman" w:cs="Times New Roman"/>
          <w:sz w:val="24"/>
          <w:szCs w:val="24"/>
        </w:rPr>
        <w:t xml:space="preserve"> </w:t>
      </w:r>
      <w:proofErr w:type="gramStart"/>
      <w:r w:rsidRPr="00BA2BFA">
        <w:rPr>
          <w:rFonts w:ascii="Times New Roman" w:hAnsi="Times New Roman" w:cs="Times New Roman"/>
          <w:color w:val="000000"/>
          <w:sz w:val="24"/>
          <w:szCs w:val="24"/>
        </w:rPr>
        <w:t>Gabungan kelompok tani ialah penggabungan dari beberapa kelompok.</w:t>
      </w:r>
      <w:proofErr w:type="gramEnd"/>
      <w:r w:rsidRPr="00BA2BFA">
        <w:rPr>
          <w:rFonts w:ascii="Times New Roman" w:hAnsi="Times New Roman" w:cs="Times New Roman"/>
          <w:color w:val="000000"/>
          <w:sz w:val="24"/>
          <w:szCs w:val="24"/>
        </w:rPr>
        <w:t xml:space="preserve"> </w:t>
      </w:r>
      <w:proofErr w:type="gramStart"/>
      <w:r w:rsidRPr="00BA2BFA">
        <w:rPr>
          <w:rFonts w:ascii="Times New Roman" w:hAnsi="Times New Roman" w:cs="Times New Roman"/>
          <w:color w:val="000000"/>
          <w:sz w:val="24"/>
          <w:szCs w:val="24"/>
        </w:rPr>
        <w:t>desa</w:t>
      </w:r>
      <w:proofErr w:type="gramEnd"/>
      <w:r w:rsidRPr="00BA2BFA">
        <w:rPr>
          <w:rFonts w:ascii="Times New Roman" w:hAnsi="Times New Roman" w:cs="Times New Roman"/>
          <w:color w:val="000000"/>
          <w:sz w:val="24"/>
          <w:szCs w:val="24"/>
        </w:rPr>
        <w:t xml:space="preserve"> </w:t>
      </w:r>
      <w:r w:rsidRPr="00BA2BFA">
        <w:rPr>
          <w:rFonts w:ascii="Times New Roman" w:hAnsi="Times New Roman" w:cs="Times New Roman"/>
          <w:sz w:val="24"/>
          <w:szCs w:val="24"/>
        </w:rPr>
        <w:t xml:space="preserve">Sengkerang </w:t>
      </w:r>
      <w:r w:rsidRPr="00BA2BFA">
        <w:rPr>
          <w:rFonts w:ascii="Times New Roman" w:hAnsi="Times New Roman" w:cs="Times New Roman"/>
          <w:color w:val="000000"/>
          <w:sz w:val="24"/>
          <w:szCs w:val="24"/>
        </w:rPr>
        <w:t>terdapat 14 kelompok untuk subsektor pertanian  pangan (Padi).</w:t>
      </w:r>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lang w:val="en-AU"/>
        </w:rPr>
      </w:pPr>
      <w:r w:rsidRPr="00BA2BFA">
        <w:rPr>
          <w:rFonts w:ascii="Times New Roman" w:hAnsi="Times New Roman" w:cs="Times New Roman"/>
          <w:color w:val="000000"/>
          <w:sz w:val="24"/>
          <w:szCs w:val="24"/>
        </w:rPr>
        <w:t xml:space="preserve">Beberapa ketua kelompok tani dan anggota kelompok tani menyatakan bahwa dengan adanya Gapoktan tersebut yang kemudian adanya perbaikan tata kelola kelompok tani dapat memberikan wadah kepada masyarakat dalam penyaluran sarana dan prasarana pertanian seperti Bibit/benih padi, pupuk bersubsidi, belerang (pembasmi hama) dan juga alat pertanian seperti traktor. </w:t>
      </w:r>
      <w:proofErr w:type="gramStart"/>
      <w:r w:rsidRPr="00BA2BFA">
        <w:rPr>
          <w:rFonts w:ascii="Times New Roman" w:hAnsi="Times New Roman" w:cs="Times New Roman"/>
          <w:color w:val="000000"/>
          <w:sz w:val="24"/>
          <w:szCs w:val="24"/>
        </w:rPr>
        <w:t>Namun petani terlebih dahulu terdaftar dalam RDK dan RDKK agar namaya tercantum dalam bantuan tersebut.</w:t>
      </w:r>
      <w:proofErr w:type="gramEnd"/>
      <w:r w:rsidRPr="00BA2BFA">
        <w:rPr>
          <w:rFonts w:ascii="Times New Roman" w:hAnsi="Times New Roman" w:cs="Times New Roman"/>
          <w:color w:val="000000"/>
          <w:sz w:val="24"/>
          <w:szCs w:val="24"/>
        </w:rPr>
        <w:t xml:space="preserve"> Adapun </w:t>
      </w:r>
      <w:r w:rsidRPr="00BA2BFA">
        <w:rPr>
          <w:rFonts w:ascii="Times New Roman" w:hAnsi="Times New Roman" w:cs="Times New Roman"/>
          <w:color w:val="000000"/>
          <w:sz w:val="24"/>
          <w:szCs w:val="24"/>
        </w:rPr>
        <w:lastRenderedPageBreak/>
        <w:t>pupuk yang didapatkan petani tergantung dari luas lahan yang dimiliki</w:t>
      </w:r>
    </w:p>
    <w:p w:rsid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p>
    <w:p w:rsid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p>
    <w:p w:rsid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p>
    <w:p w:rsid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p>
    <w:p w:rsid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p>
    <w:p w:rsid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p>
    <w:p w:rsidR="00BA2BFA" w:rsidRP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r w:rsidRPr="00BA2BFA">
        <w:rPr>
          <w:rFonts w:ascii="Times New Roman" w:hAnsi="Times New Roman" w:cs="Times New Roman"/>
          <w:b/>
          <w:color w:val="000000"/>
          <w:sz w:val="24"/>
          <w:szCs w:val="24"/>
        </w:rPr>
        <w:t>Tabel Luas Lahan Poktan</w:t>
      </w:r>
    </w:p>
    <w:p w:rsidR="00BA2BFA" w:rsidRPr="00BA2BFA" w:rsidRDefault="00BA2BFA" w:rsidP="00BA2BFA">
      <w:pPr>
        <w:autoSpaceDE w:val="0"/>
        <w:autoSpaceDN w:val="0"/>
        <w:adjustRightInd w:val="0"/>
        <w:spacing w:after="0" w:line="276" w:lineRule="auto"/>
        <w:jc w:val="center"/>
        <w:rPr>
          <w:rFonts w:ascii="Times New Roman" w:hAnsi="Times New Roman" w:cs="Times New Roman"/>
          <w:b/>
          <w:color w:val="000000"/>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587"/>
        <w:gridCol w:w="1499"/>
        <w:gridCol w:w="1015"/>
        <w:gridCol w:w="1487"/>
      </w:tblGrid>
      <w:tr w:rsidR="00BA2BFA" w:rsidRPr="00BA2BFA" w:rsidTr="00863D0E">
        <w:tc>
          <w:tcPr>
            <w:tcW w:w="992" w:type="dxa"/>
            <w:tcBorders>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center"/>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No</w:t>
            </w:r>
          </w:p>
        </w:tc>
        <w:tc>
          <w:tcPr>
            <w:tcW w:w="2835" w:type="dxa"/>
            <w:tcBorders>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center"/>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Nama Poktan</w:t>
            </w:r>
          </w:p>
        </w:tc>
        <w:tc>
          <w:tcPr>
            <w:tcW w:w="1701" w:type="dxa"/>
            <w:tcBorders>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center"/>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Luas Lahan (ha)</w:t>
            </w:r>
          </w:p>
        </w:tc>
        <w:tc>
          <w:tcPr>
            <w:tcW w:w="2835" w:type="dxa"/>
            <w:tcBorders>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center"/>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Kategori</w:t>
            </w:r>
          </w:p>
        </w:tc>
      </w:tr>
      <w:tr w:rsidR="00BA2BFA" w:rsidRPr="00BA2BFA" w:rsidTr="00863D0E">
        <w:tc>
          <w:tcPr>
            <w:tcW w:w="992"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1</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Minggare</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107, 5</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2</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Makmur</w:t>
            </w:r>
          </w:p>
        </w:tc>
        <w:tc>
          <w:tcPr>
            <w:tcW w:w="1701"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42, 3</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3</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Harapan Jaya</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53,75</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4</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Mawar</w:t>
            </w:r>
          </w:p>
        </w:tc>
        <w:tc>
          <w:tcPr>
            <w:tcW w:w="1701"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55,8</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5</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Mekar</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16,25</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6</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Sedane</w:t>
            </w:r>
          </w:p>
        </w:tc>
        <w:tc>
          <w:tcPr>
            <w:tcW w:w="1701"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18,05</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7</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Mudrah</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27,35</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shd w:val="clear" w:color="auto" w:fill="auto"/>
          </w:tcPr>
          <w:p w:rsidR="00BA2BFA" w:rsidRPr="00BA2BFA" w:rsidRDefault="00BA2BFA" w:rsidP="00BA2BFA">
            <w:pPr>
              <w:tabs>
                <w:tab w:val="left" w:pos="720"/>
              </w:tabs>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8</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Pesaut</w:t>
            </w:r>
          </w:p>
        </w:tc>
        <w:tc>
          <w:tcPr>
            <w:tcW w:w="1701"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23,34</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9</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Pemondah</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51,19</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10</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Bani Adam</w:t>
            </w:r>
          </w:p>
        </w:tc>
        <w:tc>
          <w:tcPr>
            <w:tcW w:w="1701"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23,19</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11</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Ilham Jaya</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15,5</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12</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Telok</w:t>
            </w:r>
          </w:p>
        </w:tc>
        <w:tc>
          <w:tcPr>
            <w:tcW w:w="1701"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22,5</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13</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Penangsak</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33,7</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992"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14</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Surne</w:t>
            </w:r>
          </w:p>
        </w:tc>
        <w:tc>
          <w:tcPr>
            <w:tcW w:w="1701"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16,15</w:t>
            </w:r>
          </w:p>
        </w:tc>
        <w:tc>
          <w:tcPr>
            <w:tcW w:w="2835" w:type="dxa"/>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r w:rsidRPr="00BA2BFA">
              <w:rPr>
                <w:rFonts w:ascii="Times New Roman" w:eastAsia="Calibri" w:hAnsi="Times New Roman" w:cs="Times New Roman"/>
                <w:sz w:val="24"/>
                <w:szCs w:val="24"/>
              </w:rPr>
              <w:t>Pemilik Penggarap</w:t>
            </w:r>
          </w:p>
        </w:tc>
      </w:tr>
      <w:tr w:rsidR="00BA2BFA" w:rsidRPr="00BA2BFA" w:rsidTr="00863D0E">
        <w:tc>
          <w:tcPr>
            <w:tcW w:w="3827" w:type="dxa"/>
            <w:gridSpan w:val="2"/>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center"/>
              <w:rPr>
                <w:rFonts w:ascii="Times New Roman" w:eastAsia="Calibri" w:hAnsi="Times New Roman" w:cs="Times New Roman"/>
                <w:b/>
                <w:bCs/>
                <w:sz w:val="24"/>
                <w:szCs w:val="24"/>
              </w:rPr>
            </w:pPr>
            <w:r w:rsidRPr="00BA2BFA">
              <w:rPr>
                <w:rFonts w:ascii="Times New Roman" w:eastAsia="Calibri" w:hAnsi="Times New Roman" w:cs="Times New Roman"/>
                <w:b/>
                <w:bCs/>
                <w:sz w:val="24"/>
                <w:szCs w:val="24"/>
              </w:rPr>
              <w:t>Total</w:t>
            </w:r>
          </w:p>
        </w:tc>
        <w:tc>
          <w:tcPr>
            <w:tcW w:w="1701"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b/>
                <w:sz w:val="24"/>
                <w:szCs w:val="24"/>
              </w:rPr>
            </w:pPr>
            <w:r w:rsidRPr="00BA2BFA">
              <w:rPr>
                <w:rFonts w:ascii="Times New Roman" w:eastAsia="Calibri" w:hAnsi="Times New Roman" w:cs="Times New Roman"/>
                <w:b/>
                <w:sz w:val="24"/>
                <w:szCs w:val="24"/>
              </w:rPr>
              <w:t>515, 17</w:t>
            </w:r>
          </w:p>
        </w:tc>
        <w:tc>
          <w:tcPr>
            <w:tcW w:w="2835" w:type="dxa"/>
            <w:tcBorders>
              <w:top w:val="single" w:sz="4" w:space="0" w:color="7F7F7F"/>
              <w:bottom w:val="single" w:sz="4" w:space="0" w:color="7F7F7F"/>
            </w:tcBorders>
            <w:shd w:val="clear" w:color="auto" w:fill="auto"/>
          </w:tcPr>
          <w:p w:rsidR="00BA2BFA" w:rsidRPr="00BA2BFA" w:rsidRDefault="00BA2BFA" w:rsidP="00BA2BFA">
            <w:pPr>
              <w:autoSpaceDE w:val="0"/>
              <w:autoSpaceDN w:val="0"/>
              <w:adjustRightInd w:val="0"/>
              <w:spacing w:after="0" w:line="240" w:lineRule="auto"/>
              <w:jc w:val="both"/>
              <w:rPr>
                <w:rFonts w:ascii="Times New Roman" w:eastAsia="Calibri" w:hAnsi="Times New Roman" w:cs="Times New Roman"/>
                <w:sz w:val="24"/>
                <w:szCs w:val="24"/>
              </w:rPr>
            </w:pPr>
          </w:p>
        </w:tc>
      </w:tr>
    </w:tbl>
    <w:p w:rsidR="00BA2BFA" w:rsidRPr="00BA2BFA" w:rsidRDefault="00BA2BFA" w:rsidP="00BA2BFA">
      <w:pPr>
        <w:spacing w:after="0" w:line="276" w:lineRule="auto"/>
        <w:ind w:firstLine="720"/>
        <w:jc w:val="both"/>
        <w:rPr>
          <w:rFonts w:ascii="Times New Roman" w:hAnsi="Times New Roman" w:cs="Times New Roman"/>
          <w:sz w:val="24"/>
          <w:szCs w:val="24"/>
        </w:rPr>
      </w:pPr>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rPr>
      </w:pPr>
      <w:proofErr w:type="gramStart"/>
      <w:r w:rsidRPr="00BA2BFA">
        <w:rPr>
          <w:rFonts w:ascii="Times New Roman" w:hAnsi="Times New Roman" w:cs="Times New Roman"/>
          <w:color w:val="000000"/>
          <w:sz w:val="24"/>
          <w:szCs w:val="24"/>
        </w:rPr>
        <w:t xml:space="preserve">Berdasarkan luas lahan yang dimiliki setiap petani yang terdaftar dalam RDK dan RDKK dalam kategori petani yang dimaksud </w:t>
      </w:r>
      <w:r w:rsidRPr="00BA2BFA">
        <w:rPr>
          <w:rFonts w:ascii="Times New Roman" w:hAnsi="Times New Roman" w:cs="Times New Roman"/>
          <w:color w:val="000000"/>
          <w:sz w:val="24"/>
          <w:szCs w:val="24"/>
        </w:rPr>
        <w:lastRenderedPageBreak/>
        <w:t>yaitu pemilik dan penggarap dan setiap petani memiliki batas maksimum dalam mendaftarkan namanya dalam RDK dan RDKK.</w:t>
      </w:r>
      <w:proofErr w:type="gramEnd"/>
      <w:r w:rsidRPr="00BA2BFA">
        <w:rPr>
          <w:rFonts w:ascii="Times New Roman" w:hAnsi="Times New Roman" w:cs="Times New Roman"/>
          <w:color w:val="000000"/>
          <w:sz w:val="24"/>
          <w:szCs w:val="24"/>
        </w:rPr>
        <w:t xml:space="preserve">  Jadi masyarakat desa Sengkerang rata-rata memiliki lahan pertanian yang digarap sendiri ataupun digarap oleh orang lain.</w:t>
      </w:r>
    </w:p>
    <w:p w:rsidR="00BA2BFA" w:rsidRPr="00BA2BFA" w:rsidRDefault="00BA2BFA" w:rsidP="00BA2BFA">
      <w:pPr>
        <w:pStyle w:val="ListParagraph"/>
        <w:spacing w:after="0"/>
        <w:ind w:left="0" w:firstLine="720"/>
        <w:jc w:val="both"/>
        <w:rPr>
          <w:rFonts w:ascii="Times New Roman" w:hAnsi="Times New Roman" w:cs="Times New Roman"/>
          <w:sz w:val="24"/>
          <w:szCs w:val="24"/>
        </w:rPr>
      </w:pPr>
      <w:r w:rsidRPr="00BA2BFA">
        <w:rPr>
          <w:rFonts w:ascii="Times New Roman" w:hAnsi="Times New Roman" w:cs="Times New Roman"/>
          <w:color w:val="000000"/>
          <w:sz w:val="24"/>
          <w:szCs w:val="24"/>
        </w:rPr>
        <w:t xml:space="preserve">Berdasarkan wawancara dengan bapak Rahman selaku Penyuluh Pertanian Lapangan (PPL) desa Sengkerang menyatakan bahwa program-program yang ada </w:t>
      </w:r>
      <w:proofErr w:type="gramStart"/>
      <w:r w:rsidRPr="00BA2BFA">
        <w:rPr>
          <w:rFonts w:ascii="Times New Roman" w:hAnsi="Times New Roman" w:cs="Times New Roman"/>
          <w:color w:val="000000"/>
          <w:sz w:val="24"/>
          <w:szCs w:val="24"/>
        </w:rPr>
        <w:t>yaitu  pemberdayaan</w:t>
      </w:r>
      <w:proofErr w:type="gramEnd"/>
      <w:r w:rsidRPr="00BA2BFA">
        <w:rPr>
          <w:rFonts w:ascii="Times New Roman" w:hAnsi="Times New Roman" w:cs="Times New Roman"/>
          <w:color w:val="000000"/>
          <w:sz w:val="24"/>
          <w:szCs w:val="24"/>
        </w:rPr>
        <w:t xml:space="preserve"> masyarakat dan peningkatan SDM melalui</w:t>
      </w:r>
      <w:r w:rsidRPr="00BA2BFA">
        <w:rPr>
          <w:rFonts w:ascii="Times New Roman" w:hAnsi="Times New Roman" w:cs="Times New Roman"/>
          <w:sz w:val="24"/>
          <w:szCs w:val="24"/>
        </w:rPr>
        <w:t xml:space="preserve"> </w:t>
      </w:r>
      <w:r w:rsidRPr="00BA2BFA">
        <w:rPr>
          <w:rFonts w:ascii="Times New Roman" w:hAnsi="Times New Roman" w:cs="Times New Roman"/>
          <w:color w:val="000000"/>
          <w:sz w:val="24"/>
          <w:szCs w:val="24"/>
        </w:rPr>
        <w:t xml:space="preserve">sosialiasi yang diberikan kepada petani dalam meningkatkan tanaman yang berkualitas dan unggul. </w:t>
      </w:r>
      <w:proofErr w:type="gramStart"/>
      <w:r w:rsidRPr="00BA2BFA">
        <w:rPr>
          <w:rFonts w:ascii="Times New Roman" w:hAnsi="Times New Roman" w:cs="Times New Roman"/>
          <w:color w:val="000000"/>
          <w:sz w:val="24"/>
          <w:szCs w:val="24"/>
        </w:rPr>
        <w:t>Dengan adanya kelompok tani pendapatan petani lebih meningkat.</w:t>
      </w:r>
      <w:proofErr w:type="gramEnd"/>
      <w:r w:rsidRPr="00BA2BFA">
        <w:rPr>
          <w:rFonts w:ascii="Times New Roman" w:hAnsi="Times New Roman" w:cs="Times New Roman"/>
          <w:color w:val="000000"/>
          <w:sz w:val="24"/>
          <w:szCs w:val="24"/>
        </w:rPr>
        <w:t xml:space="preserve">  </w:t>
      </w:r>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Pemerintah desa dan penyuluh saling bekerja </w:t>
      </w:r>
      <w:proofErr w:type="gramStart"/>
      <w:r w:rsidRPr="00BA2BFA">
        <w:rPr>
          <w:rFonts w:ascii="Times New Roman" w:hAnsi="Times New Roman" w:cs="Times New Roman"/>
          <w:color w:val="000000"/>
          <w:sz w:val="24"/>
          <w:szCs w:val="24"/>
        </w:rPr>
        <w:t>sama</w:t>
      </w:r>
      <w:proofErr w:type="gramEnd"/>
      <w:r w:rsidRPr="00BA2BFA">
        <w:rPr>
          <w:rFonts w:ascii="Times New Roman" w:hAnsi="Times New Roman" w:cs="Times New Roman"/>
          <w:color w:val="000000"/>
          <w:sz w:val="24"/>
          <w:szCs w:val="24"/>
        </w:rPr>
        <w:t xml:space="preserve"> dalam mengembangkan sektor pertanian yang dimana pemerintah berperan sebagai pendukung dalam hal pendanaan serta membantu petani dalam pembuatan irigasi (saluran air) dan juga pembuatan jalan tani. </w:t>
      </w:r>
      <w:proofErr w:type="gramStart"/>
      <w:r w:rsidRPr="00BA2BFA">
        <w:rPr>
          <w:rFonts w:ascii="Times New Roman" w:hAnsi="Times New Roman" w:cs="Times New Roman"/>
          <w:color w:val="000000"/>
          <w:sz w:val="24"/>
          <w:szCs w:val="24"/>
        </w:rPr>
        <w:t>Adapun  peran</w:t>
      </w:r>
      <w:proofErr w:type="gramEnd"/>
      <w:r w:rsidRPr="00BA2BFA">
        <w:rPr>
          <w:rFonts w:ascii="Times New Roman" w:hAnsi="Times New Roman" w:cs="Times New Roman"/>
          <w:color w:val="000000"/>
          <w:sz w:val="24"/>
          <w:szCs w:val="24"/>
        </w:rPr>
        <w:t xml:space="preserve"> penyuluh pertanian lapangan (PPL) sebagai pembawa inovasi dan teknologi yang dapat diterapkan dikelompok tani sehingga mampu meningkatkan tingkat kesejahteraan ekonomi masyarakat desa Sengkerang.</w:t>
      </w:r>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Efektivitas merupakan tolak ukur berhasil atau </w:t>
      </w:r>
      <w:proofErr w:type="gramStart"/>
      <w:r w:rsidRPr="00BA2BFA">
        <w:rPr>
          <w:rFonts w:ascii="Times New Roman" w:hAnsi="Times New Roman" w:cs="Times New Roman"/>
          <w:color w:val="000000"/>
          <w:sz w:val="24"/>
          <w:szCs w:val="24"/>
        </w:rPr>
        <w:t>tidaknya  sasaran</w:t>
      </w:r>
      <w:proofErr w:type="gramEnd"/>
      <w:r w:rsidRPr="00BA2BFA">
        <w:rPr>
          <w:rFonts w:ascii="Times New Roman" w:hAnsi="Times New Roman" w:cs="Times New Roman"/>
          <w:color w:val="000000"/>
          <w:sz w:val="24"/>
          <w:szCs w:val="24"/>
        </w:rPr>
        <w:t xml:space="preserve"> yang telah ditetapkan. </w:t>
      </w:r>
      <w:proofErr w:type="gramStart"/>
      <w:r w:rsidRPr="00BA2BFA">
        <w:rPr>
          <w:rFonts w:ascii="Times New Roman" w:hAnsi="Times New Roman" w:cs="Times New Roman"/>
          <w:color w:val="000000"/>
          <w:sz w:val="24"/>
          <w:szCs w:val="24"/>
        </w:rPr>
        <w:t>Jika berhasil maka tolak ukur semakin mendekati sasaran berarti efektivitasnya semakin tinggi.</w:t>
      </w:r>
      <w:proofErr w:type="gramEnd"/>
      <w:r w:rsidRPr="00BA2BFA">
        <w:rPr>
          <w:rFonts w:ascii="Times New Roman" w:hAnsi="Times New Roman" w:cs="Times New Roman"/>
          <w:color w:val="000000"/>
          <w:sz w:val="24"/>
          <w:szCs w:val="24"/>
        </w:rPr>
        <w:t xml:space="preserve">  Jadi dapat disimpulkan bahwa efektivitas merupakan suatu ukuran yang menyatakan seberapa jauh target yang telah dicapai oleh pemerintah yang mana target tersebut sudah ditentukan terlebih dahulu. </w:t>
      </w:r>
      <w:proofErr w:type="gramStart"/>
      <w:r w:rsidRPr="00BA2BFA">
        <w:rPr>
          <w:rFonts w:ascii="Times New Roman" w:hAnsi="Times New Roman" w:cs="Times New Roman"/>
          <w:color w:val="000000"/>
          <w:sz w:val="24"/>
          <w:szCs w:val="24"/>
        </w:rPr>
        <w:t xml:space="preserve">Efektivitas umumnya </w:t>
      </w:r>
      <w:r w:rsidRPr="00BA2BFA">
        <w:rPr>
          <w:rFonts w:ascii="Times New Roman" w:hAnsi="Times New Roman" w:cs="Times New Roman"/>
          <w:color w:val="000000"/>
          <w:sz w:val="24"/>
          <w:szCs w:val="24"/>
        </w:rPr>
        <w:lastRenderedPageBreak/>
        <w:t>dipandang sebagai tingkat pencapaian tujuan operatif yang operasional</w:t>
      </w:r>
      <w:r w:rsidRPr="00BA2BFA">
        <w:rPr>
          <w:rStyle w:val="FootnoteReference"/>
          <w:rFonts w:ascii="Times New Roman" w:hAnsi="Times New Roman" w:cs="Times New Roman"/>
          <w:color w:val="000000"/>
          <w:sz w:val="24"/>
          <w:szCs w:val="24"/>
        </w:rPr>
        <w:footnoteReference w:id="4"/>
      </w:r>
      <w:r w:rsidRPr="00BA2BFA">
        <w:rPr>
          <w:rFonts w:ascii="Times New Roman" w:hAnsi="Times New Roman" w:cs="Times New Roman"/>
          <w:color w:val="000000"/>
          <w:sz w:val="24"/>
          <w:szCs w:val="24"/>
        </w:rPr>
        <w:t>.</w:t>
      </w:r>
      <w:proofErr w:type="gramEnd"/>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rPr>
      </w:pPr>
      <w:proofErr w:type="gramStart"/>
      <w:r w:rsidRPr="00BA2BFA">
        <w:rPr>
          <w:rFonts w:ascii="Times New Roman" w:hAnsi="Times New Roman" w:cs="Times New Roman"/>
          <w:color w:val="000000"/>
          <w:sz w:val="24"/>
          <w:szCs w:val="24"/>
        </w:rPr>
        <w:t>Efektifitas kegiatan pemerintah dalam pengembangan potensi desa melalui sektor pertanian yaitu melalui gabungan kelompok tani (GAPOKTAN).</w:t>
      </w:r>
      <w:proofErr w:type="gramEnd"/>
      <w:r w:rsidRPr="00BA2BFA">
        <w:rPr>
          <w:rFonts w:ascii="Times New Roman" w:hAnsi="Times New Roman" w:cs="Times New Roman"/>
          <w:color w:val="000000"/>
          <w:sz w:val="24"/>
          <w:szCs w:val="24"/>
        </w:rPr>
        <w:t xml:space="preserve"> </w:t>
      </w:r>
      <w:proofErr w:type="gramStart"/>
      <w:r w:rsidRPr="00BA2BFA">
        <w:rPr>
          <w:rFonts w:ascii="Times New Roman" w:hAnsi="Times New Roman" w:cs="Times New Roman"/>
          <w:color w:val="000000"/>
          <w:sz w:val="24"/>
          <w:szCs w:val="24"/>
        </w:rPr>
        <w:t>Gabungan kelompok tani merupakan kelembagaan pertanian yang dibuat pemerintah dengan tujuan untuk memfasilitasi kegiatan-kegiatan pertanian dari sektor hingga pengolahan hasil pertanian.</w:t>
      </w:r>
      <w:proofErr w:type="gramEnd"/>
      <w:r w:rsidRPr="00BA2BFA">
        <w:rPr>
          <w:rFonts w:ascii="Times New Roman" w:hAnsi="Times New Roman" w:cs="Times New Roman"/>
          <w:color w:val="000000"/>
          <w:sz w:val="24"/>
          <w:szCs w:val="24"/>
        </w:rPr>
        <w:t xml:space="preserve"> </w:t>
      </w:r>
      <w:proofErr w:type="gramStart"/>
      <w:r w:rsidRPr="00BA2BFA">
        <w:rPr>
          <w:rFonts w:ascii="Times New Roman" w:hAnsi="Times New Roman" w:cs="Times New Roman"/>
          <w:color w:val="000000"/>
          <w:sz w:val="24"/>
          <w:szCs w:val="24"/>
        </w:rPr>
        <w:t>Gabungan kelompok tani desa Sengkerang merupakan organiasasi atau lembaga ekonomi pedesaan yang bersifat mandiri, kekeluargaan, partisipatif dan independen dalam artian tidak dinaungi oleh lembaga politik.</w:t>
      </w:r>
      <w:proofErr w:type="gramEnd"/>
    </w:p>
    <w:p w:rsidR="00BA2BFA" w:rsidRDefault="00BA2BFA" w:rsidP="00BA2BFA">
      <w:pPr>
        <w:shd w:val="clear" w:color="auto" w:fill="FFFFFF"/>
        <w:spacing w:after="0" w:line="276" w:lineRule="auto"/>
        <w:jc w:val="both"/>
        <w:textAlignment w:val="baseline"/>
        <w:rPr>
          <w:rFonts w:ascii="Times New Roman" w:eastAsia="Times New Roman" w:hAnsi="Times New Roman" w:cs="Times New Roman"/>
          <w:b/>
          <w:bCs/>
          <w:color w:val="000000"/>
          <w:sz w:val="24"/>
          <w:szCs w:val="24"/>
          <w:bdr w:val="none" w:sz="0" w:space="0" w:color="auto" w:frame="1"/>
        </w:rPr>
      </w:pPr>
      <w:r w:rsidRPr="00BA2BFA">
        <w:rPr>
          <w:rFonts w:ascii="Times New Roman" w:hAnsi="Times New Roman" w:cs="Times New Roman"/>
          <w:color w:val="000000"/>
          <w:sz w:val="24"/>
          <w:szCs w:val="24"/>
        </w:rPr>
        <w:t>Berdasarkan data yang telah diperoleh dari petani, maka peneliti dapat menyimpulkan bahwa upaya pemerintah dalam pengembangan potensi desa melalui sektor pertanian telah berjalan dengan baik yang dilihat dari hasil panen petani yang mengalami peningkatan namun belum efektif karena tidak  sesuai dengan target yang telah ditentukan</w:t>
      </w:r>
    </w:p>
    <w:p w:rsidR="00BA2BFA" w:rsidRDefault="00BA2BFA" w:rsidP="00BA2BFA">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BA2BFA" w:rsidRPr="003E3375" w:rsidRDefault="00BA2BFA" w:rsidP="00BA2BFA">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Penelitian yang telah dilakukan penulis serta analisis terhadap hasil penelitian lapangan di Desa Sengkerang Kecamatan Praya Timur Lombok Tengah, maka penulis dapat menarik kesimpulan bahwa:</w:t>
      </w:r>
    </w:p>
    <w:p w:rsidR="00BA2BFA" w:rsidRPr="00BA2BFA" w:rsidRDefault="00BA2BFA" w:rsidP="00BA2BFA">
      <w:pPr>
        <w:pStyle w:val="ListParagraph"/>
        <w:spacing w:after="0"/>
        <w:ind w:left="0" w:firstLine="720"/>
        <w:jc w:val="both"/>
        <w:rPr>
          <w:rFonts w:ascii="Times New Roman" w:hAnsi="Times New Roman" w:cs="Times New Roman"/>
          <w:color w:val="000000"/>
          <w:sz w:val="24"/>
          <w:szCs w:val="24"/>
        </w:rPr>
      </w:pPr>
      <w:r w:rsidRPr="00BA2BFA">
        <w:rPr>
          <w:rFonts w:ascii="Times New Roman" w:hAnsi="Times New Roman" w:cs="Times New Roman"/>
          <w:color w:val="000000"/>
          <w:sz w:val="24"/>
          <w:szCs w:val="24"/>
        </w:rPr>
        <w:t xml:space="preserve">Peran yang dilakukan pemerintah desa dalam pengembangan potensi desa melalui sektor pertanian untuk meningkatkan kesejahteraan ekonomi masyarakat yaitu memberikan dukungan serta sosialisasi serta pelatihan kepada masyarakat dalam bercocok tanam dengan kerjasama pemerintah dengan </w:t>
      </w:r>
      <w:r w:rsidRPr="00BA2BFA">
        <w:rPr>
          <w:rFonts w:ascii="Times New Roman" w:hAnsi="Times New Roman" w:cs="Times New Roman"/>
          <w:color w:val="000000"/>
          <w:sz w:val="24"/>
          <w:szCs w:val="24"/>
        </w:rPr>
        <w:lastRenderedPageBreak/>
        <w:t xml:space="preserve">PPL, selain itu pemerintah juga memperbaiki tata kelola Gabungan Kelompok Tani (GAPOKTAN) di desa Sengkerang untuk membantu masyarakat dalam menghadapi segala permasalahan pertanian yang dihadapi. </w:t>
      </w:r>
      <w:proofErr w:type="gramStart"/>
      <w:r w:rsidRPr="00BA2BFA">
        <w:rPr>
          <w:rFonts w:ascii="Times New Roman" w:hAnsi="Times New Roman" w:cs="Times New Roman"/>
          <w:color w:val="000000"/>
          <w:sz w:val="24"/>
          <w:szCs w:val="24"/>
        </w:rPr>
        <w:t>Kemudian Gabungan Kelompok Tani (GAPOKTAN) ini merupakan gabungan dari beberapa kelompok dan untuk desa Sengkerang terdapat 14 Kelompok tani khusus subsektor pertanian pangan (padi).</w:t>
      </w:r>
      <w:proofErr w:type="gramEnd"/>
    </w:p>
    <w:p w:rsidR="00BA2BFA" w:rsidRPr="009E6546" w:rsidRDefault="00BA2BFA" w:rsidP="00BA2BFA">
      <w:pPr>
        <w:spacing w:line="240" w:lineRule="auto"/>
        <w:jc w:val="both"/>
        <w:rPr>
          <w:rFonts w:ascii="Times New Roman" w:eastAsia="Calibri" w:hAnsi="Times New Roman" w:cs="Times New Roman"/>
          <w:b/>
          <w:sz w:val="24"/>
          <w:szCs w:val="24"/>
        </w:rPr>
      </w:pPr>
      <w:r w:rsidRPr="00BA2BFA">
        <w:rPr>
          <w:rFonts w:ascii="Times New Roman" w:hAnsi="Times New Roman" w:cs="Times New Roman"/>
          <w:color w:val="000000"/>
          <w:sz w:val="24"/>
          <w:szCs w:val="24"/>
        </w:rPr>
        <w:t>Dalam pengembangan perekonomian melalui sektor pertanian di desa Sengkerang terdapat peningkatan dari sisi perekonomian terhadap masyarakat, sehingga sektor pertanian menjadi salah satu penopang kesejahteraan masyarakat. Efektivitas peran pemerintah desa Sengkerang dalam upaya pengembangan potensi desa melalui sektor pertanian sudah berjalan dengan baik yang dilihat dari peningkatan hasil panen</w:t>
      </w:r>
      <w:r w:rsidRPr="009E6546">
        <w:rPr>
          <w:rFonts w:ascii="Times New Roman" w:hAnsi="Times New Roman" w:cs="Times New Roman"/>
          <w:color w:val="000000" w:themeColor="text1"/>
          <w:sz w:val="24"/>
          <w:szCs w:val="24"/>
        </w:rPr>
        <w:t>.</w:t>
      </w:r>
    </w:p>
    <w:p w:rsidR="00BA2BFA" w:rsidRDefault="00BA2BFA" w:rsidP="00BA2BFA">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Anggito</w:t>
      </w:r>
      <w:r w:rsidRPr="00BA2BFA">
        <w:rPr>
          <w:rFonts w:ascii="Times New Roman" w:hAnsi="Times New Roman" w:cs="Times New Roman"/>
          <w:sz w:val="24"/>
          <w:szCs w:val="24"/>
        </w:rPr>
        <w:t>, Albi &amp; Johan Setiawan</w:t>
      </w:r>
      <w:r w:rsidRPr="00BA2BFA">
        <w:rPr>
          <w:rFonts w:ascii="Times New Roman" w:hAnsi="Times New Roman" w:cs="Times New Roman"/>
          <w:i/>
          <w:iCs/>
          <w:sz w:val="24"/>
          <w:szCs w:val="24"/>
        </w:rPr>
        <w:t>. Metodologi penelitian Kualitatif</w:t>
      </w:r>
      <w:r w:rsidRPr="00BA2BFA">
        <w:rPr>
          <w:rFonts w:ascii="Times New Roman" w:hAnsi="Times New Roman" w:cs="Times New Roman"/>
          <w:sz w:val="24"/>
          <w:szCs w:val="24"/>
        </w:rPr>
        <w:t xml:space="preserve">, Sukabumi: CV Jejak, 2018.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Bawono</w:t>
      </w:r>
      <w:r w:rsidRPr="00BA2BFA">
        <w:rPr>
          <w:rFonts w:ascii="Times New Roman" w:hAnsi="Times New Roman" w:cs="Times New Roman"/>
          <w:sz w:val="24"/>
          <w:szCs w:val="24"/>
        </w:rPr>
        <w:t xml:space="preserve">, Icuk Rangga dan Erwin Setyadi. </w:t>
      </w:r>
      <w:r w:rsidRPr="00BA2BFA">
        <w:rPr>
          <w:rFonts w:ascii="Times New Roman" w:hAnsi="Times New Roman" w:cs="Times New Roman"/>
          <w:i/>
          <w:iCs/>
          <w:sz w:val="24"/>
          <w:szCs w:val="24"/>
        </w:rPr>
        <w:t>Optimalisasi Potensi Desa di Indonesia</w:t>
      </w:r>
      <w:r w:rsidRPr="00BA2BFA">
        <w:rPr>
          <w:rFonts w:ascii="Times New Roman" w:hAnsi="Times New Roman" w:cs="Times New Roman"/>
          <w:sz w:val="24"/>
          <w:szCs w:val="24"/>
        </w:rPr>
        <w:t>, Jakarta: Grasindo, 2019.</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Fitrah</w:t>
      </w:r>
      <w:r w:rsidRPr="00BA2BFA">
        <w:rPr>
          <w:rFonts w:ascii="Times New Roman" w:hAnsi="Times New Roman" w:cs="Times New Roman"/>
          <w:i/>
          <w:iCs/>
          <w:sz w:val="24"/>
          <w:szCs w:val="24"/>
        </w:rPr>
        <w:t>,</w:t>
      </w:r>
      <w:r w:rsidRPr="00BA2BFA">
        <w:rPr>
          <w:rFonts w:ascii="Times New Roman" w:hAnsi="Times New Roman" w:cs="Times New Roman"/>
          <w:sz w:val="24"/>
          <w:szCs w:val="24"/>
        </w:rPr>
        <w:t>Muhammad.</w:t>
      </w:r>
      <w:r w:rsidRPr="00BA2BFA">
        <w:rPr>
          <w:rFonts w:ascii="Times New Roman" w:hAnsi="Times New Roman" w:cs="Times New Roman"/>
          <w:i/>
          <w:iCs/>
          <w:sz w:val="24"/>
          <w:szCs w:val="24"/>
        </w:rPr>
        <w:t xml:space="preserve"> Luthfiyah, Metode Penelitian: Penelitian Kualitatif, Tindakan kelas &amp; Studi Kasus</w:t>
      </w:r>
      <w:r w:rsidRPr="00BA2BFA">
        <w:rPr>
          <w:rFonts w:ascii="Times New Roman" w:hAnsi="Times New Roman" w:cs="Times New Roman"/>
          <w:sz w:val="24"/>
          <w:szCs w:val="24"/>
        </w:rPr>
        <w:t>, Bandung: CV Jejak, 2017.</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sz w:val="24"/>
          <w:szCs w:val="24"/>
        </w:rPr>
        <w:t>Fauzi, Nurul Fathiyah. "Potensi dan Strategi Pengembangan Pertanian pada Kelompok Tani  Sumber Klopo 1, VOL 2, No 2, 2018</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Gisbon</w:t>
      </w:r>
      <w:r w:rsidRPr="00BA2BFA">
        <w:rPr>
          <w:rFonts w:ascii="Times New Roman" w:hAnsi="Times New Roman" w:cs="Times New Roman"/>
          <w:sz w:val="24"/>
          <w:szCs w:val="24"/>
        </w:rPr>
        <w:t xml:space="preserve"> L James. </w:t>
      </w:r>
      <w:r w:rsidRPr="00BA2BFA">
        <w:rPr>
          <w:rFonts w:ascii="Times New Roman" w:hAnsi="Times New Roman" w:cs="Times New Roman"/>
          <w:i/>
          <w:iCs/>
          <w:sz w:val="24"/>
          <w:szCs w:val="24"/>
        </w:rPr>
        <w:t>Organisasi dan Manajemen,</w:t>
      </w:r>
      <w:r w:rsidRPr="00BA2BFA">
        <w:rPr>
          <w:rFonts w:ascii="Times New Roman" w:hAnsi="Times New Roman" w:cs="Times New Roman"/>
          <w:sz w:val="24"/>
          <w:szCs w:val="24"/>
        </w:rPr>
        <w:t xml:space="preserve"> Jakarta : Erlangga, 1997.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Hasyim</w:t>
      </w:r>
      <w:r w:rsidRPr="00BA2BFA">
        <w:rPr>
          <w:rFonts w:ascii="Times New Roman" w:hAnsi="Times New Roman" w:cs="Times New Roman"/>
          <w:sz w:val="24"/>
          <w:szCs w:val="24"/>
        </w:rPr>
        <w:t xml:space="preserve">, Ali Ibrahim. </w:t>
      </w:r>
      <w:r w:rsidRPr="00BA2BFA">
        <w:rPr>
          <w:rFonts w:ascii="Times New Roman" w:hAnsi="Times New Roman" w:cs="Times New Roman"/>
          <w:i/>
          <w:iCs/>
          <w:sz w:val="24"/>
          <w:szCs w:val="24"/>
        </w:rPr>
        <w:t xml:space="preserve">Ekonomi Makro, </w:t>
      </w:r>
      <w:r w:rsidRPr="00BA2BFA">
        <w:rPr>
          <w:rFonts w:ascii="Times New Roman" w:hAnsi="Times New Roman" w:cs="Times New Roman"/>
          <w:sz w:val="24"/>
          <w:szCs w:val="24"/>
        </w:rPr>
        <w:t>Jakarta: Kencana, 2017.</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Indonesia</w:t>
      </w:r>
      <w:r w:rsidRPr="00BA2BFA">
        <w:rPr>
          <w:rFonts w:ascii="Times New Roman" w:hAnsi="Times New Roman" w:cs="Times New Roman"/>
          <w:sz w:val="24"/>
          <w:szCs w:val="24"/>
        </w:rPr>
        <w:t xml:space="preserve">, Departemen Agama Republik. </w:t>
      </w:r>
      <w:r w:rsidRPr="00BA2BFA">
        <w:rPr>
          <w:rFonts w:ascii="Times New Roman" w:hAnsi="Times New Roman" w:cs="Times New Roman"/>
          <w:i/>
          <w:iCs/>
          <w:sz w:val="24"/>
          <w:szCs w:val="24"/>
        </w:rPr>
        <w:t>AL-Qur‟an</w:t>
      </w:r>
      <w:r w:rsidRPr="00BA2BFA">
        <w:rPr>
          <w:rFonts w:ascii="Times New Roman" w:hAnsi="Times New Roman" w:cs="Times New Roman"/>
          <w:sz w:val="24"/>
          <w:szCs w:val="24"/>
        </w:rPr>
        <w:t xml:space="preserve"> </w:t>
      </w:r>
      <w:r w:rsidRPr="00BA2BFA">
        <w:rPr>
          <w:rFonts w:ascii="Times New Roman" w:hAnsi="Times New Roman" w:cs="Times New Roman"/>
          <w:i/>
          <w:iCs/>
          <w:sz w:val="24"/>
          <w:szCs w:val="24"/>
        </w:rPr>
        <w:t>Al-Karim</w:t>
      </w:r>
      <w:r w:rsidRPr="00BA2BFA">
        <w:rPr>
          <w:rFonts w:ascii="Times New Roman" w:hAnsi="Times New Roman" w:cs="Times New Roman"/>
          <w:sz w:val="24"/>
          <w:szCs w:val="24"/>
        </w:rPr>
        <w:t xml:space="preserve"> </w:t>
      </w:r>
      <w:r w:rsidRPr="00BA2BFA">
        <w:rPr>
          <w:rFonts w:ascii="Times New Roman" w:hAnsi="Times New Roman" w:cs="Times New Roman"/>
          <w:i/>
          <w:iCs/>
          <w:sz w:val="24"/>
          <w:szCs w:val="24"/>
        </w:rPr>
        <w:t>dan</w:t>
      </w:r>
      <w:r w:rsidRPr="00BA2BFA">
        <w:rPr>
          <w:rFonts w:ascii="Times New Roman" w:hAnsi="Times New Roman" w:cs="Times New Roman"/>
          <w:sz w:val="24"/>
          <w:szCs w:val="24"/>
        </w:rPr>
        <w:t xml:space="preserve"> </w:t>
      </w:r>
      <w:r w:rsidRPr="00BA2BFA">
        <w:rPr>
          <w:rFonts w:ascii="Times New Roman" w:hAnsi="Times New Roman" w:cs="Times New Roman"/>
          <w:i/>
          <w:iCs/>
          <w:sz w:val="24"/>
          <w:szCs w:val="24"/>
        </w:rPr>
        <w:t>Terjemahan</w:t>
      </w:r>
      <w:r w:rsidRPr="00BA2BFA">
        <w:rPr>
          <w:rFonts w:ascii="Times New Roman" w:hAnsi="Times New Roman" w:cs="Times New Roman"/>
          <w:sz w:val="24"/>
          <w:szCs w:val="24"/>
        </w:rPr>
        <w:t xml:space="preserve">, Semarang: Asy-Syifa,2001.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lastRenderedPageBreak/>
        <w:t>Istijanto</w:t>
      </w:r>
      <w:r w:rsidRPr="00BA2BFA">
        <w:rPr>
          <w:rFonts w:ascii="Times New Roman" w:hAnsi="Times New Roman" w:cs="Times New Roman"/>
          <w:i/>
          <w:iCs/>
          <w:sz w:val="24"/>
          <w:szCs w:val="24"/>
        </w:rPr>
        <w:t>. Riset Sumber Daya Manusia Cara Praktis Mendeteksi Dimensi-Dimensi Kerja Karyawan</w:t>
      </w:r>
      <w:r w:rsidRPr="00BA2BFA">
        <w:rPr>
          <w:rFonts w:ascii="Times New Roman" w:hAnsi="Times New Roman" w:cs="Times New Roman"/>
          <w:sz w:val="24"/>
          <w:szCs w:val="24"/>
        </w:rPr>
        <w:t xml:space="preserve">, Jakarta: PT Gramedia Pustaka Utama, 2005.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Jhingan</w:t>
      </w:r>
      <w:r w:rsidRPr="00BA2BFA">
        <w:rPr>
          <w:rFonts w:ascii="Times New Roman" w:hAnsi="Times New Roman" w:cs="Times New Roman"/>
          <w:sz w:val="24"/>
          <w:szCs w:val="24"/>
        </w:rPr>
        <w:t xml:space="preserve">, M.L. </w:t>
      </w:r>
      <w:r w:rsidRPr="00BA2BFA">
        <w:rPr>
          <w:rFonts w:ascii="Times New Roman" w:hAnsi="Times New Roman" w:cs="Times New Roman"/>
          <w:i/>
          <w:iCs/>
          <w:sz w:val="24"/>
          <w:szCs w:val="24"/>
        </w:rPr>
        <w:t>Ekonomi Pembangunan dan Perencanaan</w:t>
      </w:r>
      <w:r w:rsidRPr="00BA2BFA">
        <w:rPr>
          <w:rFonts w:ascii="Times New Roman" w:hAnsi="Times New Roman" w:cs="Times New Roman"/>
          <w:sz w:val="24"/>
          <w:szCs w:val="24"/>
        </w:rPr>
        <w:t>, Ed. 1, Cet. 10, Jakarta: PT Raja Grafindo Persada, 2004.</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Mufadiyah</w:t>
      </w:r>
      <w:r w:rsidRPr="00BA2BFA">
        <w:rPr>
          <w:rFonts w:ascii="Times New Roman" w:hAnsi="Times New Roman" w:cs="Times New Roman"/>
          <w:sz w:val="24"/>
          <w:szCs w:val="24"/>
        </w:rPr>
        <w:t>, karim. “Pemberdayaan Masyarakat Kelompok Tani Guna Meningkatkan Kesejahteraan Masyarakat  Dalam Perspektif Ekonomi Islam (Studi Kasus pada Kelompok Tani Lestari 1 di Desa Marga Agung, Kecamatan Jati Agung, Kabupaten Lampung Selatan).” UIN Raden Intan Lampung, 2019.</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Malamassam</w:t>
      </w:r>
      <w:r w:rsidRPr="00BA2BFA">
        <w:rPr>
          <w:rFonts w:ascii="Times New Roman" w:hAnsi="Times New Roman" w:cs="Times New Roman"/>
          <w:sz w:val="24"/>
          <w:szCs w:val="24"/>
        </w:rPr>
        <w:t xml:space="preserve">, daud. </w:t>
      </w:r>
      <w:r w:rsidRPr="00BA2BFA">
        <w:rPr>
          <w:rFonts w:ascii="Times New Roman" w:hAnsi="Times New Roman" w:cs="Times New Roman"/>
          <w:i/>
          <w:iCs/>
          <w:sz w:val="24"/>
          <w:szCs w:val="24"/>
        </w:rPr>
        <w:t>Membedah Potensi Hutan</w:t>
      </w:r>
      <w:r w:rsidRPr="00BA2BFA">
        <w:rPr>
          <w:rFonts w:ascii="Times New Roman" w:hAnsi="Times New Roman" w:cs="Times New Roman"/>
          <w:sz w:val="24"/>
          <w:szCs w:val="24"/>
        </w:rPr>
        <w:t xml:space="preserve">, Bogor: PT PenerbitIPB Press, 2012.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Thoha</w:t>
      </w:r>
      <w:r w:rsidRPr="00BA2BFA">
        <w:rPr>
          <w:rFonts w:ascii="Times New Roman" w:hAnsi="Times New Roman" w:cs="Times New Roman"/>
          <w:sz w:val="24"/>
          <w:szCs w:val="24"/>
        </w:rPr>
        <w:t xml:space="preserve">, Mifta. </w:t>
      </w:r>
      <w:r w:rsidRPr="00BA2BFA">
        <w:rPr>
          <w:rFonts w:ascii="Times New Roman" w:hAnsi="Times New Roman" w:cs="Times New Roman"/>
          <w:i/>
          <w:iCs/>
          <w:sz w:val="24"/>
          <w:szCs w:val="24"/>
        </w:rPr>
        <w:t>Manajemen Kepegawaian di Indonesia</w:t>
      </w:r>
      <w:r w:rsidRPr="00BA2BFA">
        <w:rPr>
          <w:rFonts w:ascii="Times New Roman" w:hAnsi="Times New Roman" w:cs="Times New Roman"/>
          <w:sz w:val="24"/>
          <w:szCs w:val="24"/>
        </w:rPr>
        <w:t xml:space="preserve">, Jakarta: Kencana, 2005.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Mayasari</w:t>
      </w:r>
      <w:r w:rsidRPr="00BA2BFA">
        <w:rPr>
          <w:rFonts w:ascii="Times New Roman" w:hAnsi="Times New Roman" w:cs="Times New Roman"/>
          <w:sz w:val="24"/>
          <w:szCs w:val="24"/>
        </w:rPr>
        <w:t xml:space="preserve">, Tri. “ Pengembangan Potensi Ekonomi Desa Melalui Badan Usaha Milik Desa ( BumDes) Untuk Meningkatkan Kesejahteraan Masyarakat Di Desa Adijaya Kecamatan Pekalongan Kabupaten Lampung Timur.” IAIN Metro, 2019.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Muta</w:t>
      </w:r>
      <w:r w:rsidRPr="00BA2BFA">
        <w:rPr>
          <w:rFonts w:ascii="Times New Roman" w:hAnsi="Times New Roman" w:cs="Times New Roman"/>
          <w:sz w:val="24"/>
          <w:szCs w:val="24"/>
        </w:rPr>
        <w:t>‟ali Lutfi.</w:t>
      </w:r>
      <w:r w:rsidRPr="00BA2BFA">
        <w:rPr>
          <w:rFonts w:ascii="Times New Roman" w:hAnsi="Times New Roman" w:cs="Times New Roman"/>
          <w:i/>
          <w:iCs/>
          <w:sz w:val="24"/>
          <w:szCs w:val="24"/>
        </w:rPr>
        <w:t xml:space="preserve"> Dinamika Peran Sektor Pertanian dalam Pembangunan Wilayah di Indonesia</w:t>
      </w:r>
      <w:r w:rsidRPr="00BA2BFA">
        <w:rPr>
          <w:rFonts w:ascii="Times New Roman" w:hAnsi="Times New Roman" w:cs="Times New Roman"/>
          <w:sz w:val="24"/>
          <w:szCs w:val="24"/>
        </w:rPr>
        <w:t xml:space="preserve">, Yogyakarta: Gadjah Mada University Press, 2018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Murdiyatmoko</w:t>
      </w:r>
      <w:r w:rsidRPr="00BA2BFA">
        <w:rPr>
          <w:rFonts w:ascii="Times New Roman" w:hAnsi="Times New Roman" w:cs="Times New Roman"/>
          <w:sz w:val="24"/>
          <w:szCs w:val="24"/>
        </w:rPr>
        <w:t xml:space="preserve">, Janu. </w:t>
      </w:r>
      <w:r w:rsidRPr="00BA2BFA">
        <w:rPr>
          <w:rFonts w:ascii="Times New Roman" w:hAnsi="Times New Roman" w:cs="Times New Roman"/>
          <w:i/>
          <w:iCs/>
          <w:sz w:val="24"/>
          <w:szCs w:val="24"/>
        </w:rPr>
        <w:t>Sosiologi Memahami dan Mengkaji Masyarakat</w:t>
      </w:r>
      <w:r w:rsidRPr="00BA2BFA">
        <w:rPr>
          <w:rFonts w:ascii="Times New Roman" w:hAnsi="Times New Roman" w:cs="Times New Roman"/>
          <w:sz w:val="24"/>
          <w:szCs w:val="24"/>
        </w:rPr>
        <w:t xml:space="preserve">, Bandung: Grafindo Media Pratama, 2007.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Nasional</w:t>
      </w:r>
      <w:r w:rsidRPr="00BA2BFA">
        <w:rPr>
          <w:rFonts w:ascii="Times New Roman" w:hAnsi="Times New Roman" w:cs="Times New Roman"/>
          <w:sz w:val="24"/>
          <w:szCs w:val="24"/>
        </w:rPr>
        <w:t>, Departemen Pendidikan. Kamus Besar Bahasa Indonesia, edisi keempat Jakarta: Balai Pustaka, 2005.</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Putong</w:t>
      </w:r>
      <w:r w:rsidRPr="00BA2BFA">
        <w:rPr>
          <w:rFonts w:ascii="Times New Roman" w:hAnsi="Times New Roman" w:cs="Times New Roman"/>
          <w:sz w:val="24"/>
          <w:szCs w:val="24"/>
        </w:rPr>
        <w:t xml:space="preserve">, Iskandar. </w:t>
      </w:r>
      <w:r w:rsidRPr="00BA2BFA">
        <w:rPr>
          <w:rFonts w:ascii="Times New Roman" w:hAnsi="Times New Roman" w:cs="Times New Roman"/>
          <w:i/>
          <w:iCs/>
          <w:sz w:val="24"/>
          <w:szCs w:val="24"/>
        </w:rPr>
        <w:t>Teori Ekonomi Mikro</w:t>
      </w:r>
      <w:r w:rsidRPr="00BA2BFA">
        <w:rPr>
          <w:rFonts w:ascii="Times New Roman" w:hAnsi="Times New Roman" w:cs="Times New Roman"/>
          <w:sz w:val="24"/>
          <w:szCs w:val="24"/>
        </w:rPr>
        <w:t>, Jakarta: Mitra Wacana Media, 2005.</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Rachim</w:t>
      </w:r>
      <w:r w:rsidRPr="00BA2BFA">
        <w:rPr>
          <w:rFonts w:ascii="Times New Roman" w:hAnsi="Times New Roman" w:cs="Times New Roman"/>
          <w:sz w:val="24"/>
          <w:szCs w:val="24"/>
        </w:rPr>
        <w:t xml:space="preserve">, Abd. </w:t>
      </w:r>
      <w:r w:rsidRPr="00BA2BFA">
        <w:rPr>
          <w:rFonts w:ascii="Times New Roman" w:hAnsi="Times New Roman" w:cs="Times New Roman"/>
          <w:i/>
          <w:iCs/>
          <w:sz w:val="24"/>
          <w:szCs w:val="24"/>
        </w:rPr>
        <w:t>Ekonomi Pembangunan</w:t>
      </w:r>
      <w:r w:rsidRPr="00BA2BFA">
        <w:rPr>
          <w:rFonts w:ascii="Times New Roman" w:hAnsi="Times New Roman" w:cs="Times New Roman"/>
          <w:sz w:val="24"/>
          <w:szCs w:val="24"/>
        </w:rPr>
        <w:t>, Yogyakarta: Andi Offset, 2015.</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lastRenderedPageBreak/>
        <w:t>Rohman</w:t>
      </w:r>
      <w:r w:rsidRPr="00BA2BFA">
        <w:rPr>
          <w:rFonts w:ascii="Times New Roman" w:hAnsi="Times New Roman" w:cs="Times New Roman"/>
          <w:sz w:val="24"/>
          <w:szCs w:val="24"/>
        </w:rPr>
        <w:t>, Raveno Hikmah Indah Nur. “Peningkatan Kesejahteraan Masyarakat Berbasis Kearifan  Lokal di Pasar Kuna Lereng Desa Petir Kecamatan Kalibagor Kabupaten Banyumas.” UIN Walisingo Semarang, 2019.</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Rukajat</w:t>
      </w:r>
      <w:r w:rsidRPr="00BA2BFA">
        <w:rPr>
          <w:rFonts w:ascii="Times New Roman" w:hAnsi="Times New Roman" w:cs="Times New Roman"/>
          <w:sz w:val="24"/>
          <w:szCs w:val="24"/>
        </w:rPr>
        <w:t xml:space="preserve">, Ajat. </w:t>
      </w:r>
      <w:r w:rsidRPr="00BA2BFA">
        <w:rPr>
          <w:rFonts w:ascii="Times New Roman" w:hAnsi="Times New Roman" w:cs="Times New Roman"/>
          <w:i/>
          <w:iCs/>
          <w:sz w:val="24"/>
          <w:szCs w:val="24"/>
        </w:rPr>
        <w:t>Pendekatan Penelitian Kuantitatif Quantitative Research Approach</w:t>
      </w:r>
      <w:r w:rsidRPr="00BA2BFA">
        <w:rPr>
          <w:rFonts w:ascii="Times New Roman" w:hAnsi="Times New Roman" w:cs="Times New Roman"/>
          <w:sz w:val="24"/>
          <w:szCs w:val="24"/>
        </w:rPr>
        <w:t>, Yogyakarta: CV Budi Utama, 2018.</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Tani</w:t>
      </w:r>
      <w:r w:rsidRPr="00BA2BFA">
        <w:rPr>
          <w:rFonts w:ascii="Times New Roman" w:hAnsi="Times New Roman" w:cs="Times New Roman"/>
          <w:sz w:val="24"/>
          <w:szCs w:val="24"/>
        </w:rPr>
        <w:t xml:space="preserve">, Dokumen Resmi Kelompok. </w:t>
      </w:r>
      <w:r w:rsidRPr="00BA2BFA">
        <w:rPr>
          <w:rFonts w:ascii="Times New Roman" w:hAnsi="Times New Roman" w:cs="Times New Roman"/>
          <w:i/>
          <w:iCs/>
          <w:sz w:val="24"/>
          <w:szCs w:val="24"/>
        </w:rPr>
        <w:t>Sekretariat Gabungan Kelompok Tani Desa Koroncia</w:t>
      </w:r>
      <w:r w:rsidRPr="00BA2BFA">
        <w:rPr>
          <w:rFonts w:ascii="Times New Roman" w:hAnsi="Times New Roman" w:cs="Times New Roman"/>
          <w:sz w:val="24"/>
          <w:szCs w:val="24"/>
        </w:rPr>
        <w:t xml:space="preserve">, (2015)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Todaro</w:t>
      </w:r>
      <w:r w:rsidRPr="00BA2BFA">
        <w:rPr>
          <w:rFonts w:ascii="Times New Roman" w:hAnsi="Times New Roman" w:cs="Times New Roman"/>
          <w:sz w:val="24"/>
          <w:szCs w:val="24"/>
        </w:rPr>
        <w:t xml:space="preserve">, Michael P. </w:t>
      </w:r>
      <w:r w:rsidRPr="00BA2BFA">
        <w:rPr>
          <w:rFonts w:ascii="Times New Roman" w:hAnsi="Times New Roman" w:cs="Times New Roman"/>
          <w:i/>
          <w:iCs/>
          <w:sz w:val="24"/>
          <w:szCs w:val="24"/>
        </w:rPr>
        <w:t>Pembangunan Ekonomi</w:t>
      </w:r>
      <w:r w:rsidRPr="00BA2BFA">
        <w:rPr>
          <w:rFonts w:ascii="Times New Roman" w:hAnsi="Times New Roman" w:cs="Times New Roman"/>
          <w:sz w:val="24"/>
          <w:szCs w:val="24"/>
        </w:rPr>
        <w:t>, Ed. 5, Cet.1, Jakarta: Bumi Aksara, 2000.</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Todaro</w:t>
      </w:r>
      <w:r w:rsidRPr="00BA2BFA">
        <w:rPr>
          <w:rFonts w:ascii="Times New Roman" w:hAnsi="Times New Roman" w:cs="Times New Roman"/>
          <w:sz w:val="24"/>
          <w:szCs w:val="24"/>
        </w:rPr>
        <w:t xml:space="preserve">, Michael P. &amp; Stephen C. Smith, </w:t>
      </w:r>
      <w:r w:rsidRPr="00BA2BFA">
        <w:rPr>
          <w:rFonts w:ascii="Times New Roman" w:hAnsi="Times New Roman" w:cs="Times New Roman"/>
          <w:i/>
          <w:iCs/>
          <w:sz w:val="24"/>
          <w:szCs w:val="24"/>
        </w:rPr>
        <w:t>Pembangunan Ekonomi</w:t>
      </w:r>
      <w:r w:rsidRPr="00BA2BFA">
        <w:rPr>
          <w:rFonts w:ascii="Times New Roman" w:hAnsi="Times New Roman" w:cs="Times New Roman"/>
          <w:sz w:val="24"/>
          <w:szCs w:val="24"/>
        </w:rPr>
        <w:t>, Jilid 1 Edidi 9,  Jakarta: Penerbit Erlangga, 2006.</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Tunggal</w:t>
      </w:r>
      <w:r w:rsidRPr="00BA2BFA">
        <w:rPr>
          <w:rFonts w:ascii="Times New Roman" w:hAnsi="Times New Roman" w:cs="Times New Roman"/>
          <w:sz w:val="24"/>
          <w:szCs w:val="24"/>
        </w:rPr>
        <w:t xml:space="preserve">, </w:t>
      </w:r>
      <w:r w:rsidRPr="00BA2BFA">
        <w:rPr>
          <w:rFonts w:ascii="Times New Roman" w:hAnsi="Times New Roman" w:cs="Times New Roman"/>
          <w:i/>
          <w:iCs/>
          <w:sz w:val="24"/>
          <w:szCs w:val="24"/>
        </w:rPr>
        <w:t>Amin Widjaja. Kamus Manajemen Keuangan dan Akuntansi Perbankan</w:t>
      </w:r>
      <w:r w:rsidRPr="00BA2BFA">
        <w:rPr>
          <w:rFonts w:ascii="Times New Roman" w:hAnsi="Times New Roman" w:cs="Times New Roman"/>
          <w:sz w:val="24"/>
          <w:szCs w:val="24"/>
        </w:rPr>
        <w:t>, cet. Ke 1, Jakarta: Rineka Cipta, 1997.</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Sari</w:t>
      </w:r>
      <w:r w:rsidRPr="00BA2BFA">
        <w:rPr>
          <w:rFonts w:ascii="Times New Roman" w:hAnsi="Times New Roman" w:cs="Times New Roman"/>
          <w:sz w:val="24"/>
          <w:szCs w:val="24"/>
        </w:rPr>
        <w:t xml:space="preserve">, Meri Enita Puspita dan Diah Ayu Pratiwi. “Faktor-Faktor yang Mempengaruhi Kesejahteraan Hidup Masyarakat Suku Laut Pulau Bertam Kota Batam.” dalam Jurnal Trias Politika, VOL 2, NO 2, 2018.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Sukirno</w:t>
      </w:r>
      <w:r w:rsidRPr="00BA2BFA">
        <w:rPr>
          <w:rFonts w:ascii="Times New Roman" w:hAnsi="Times New Roman" w:cs="Times New Roman"/>
          <w:sz w:val="24"/>
          <w:szCs w:val="24"/>
        </w:rPr>
        <w:t xml:space="preserve">, Sadono. </w:t>
      </w:r>
      <w:r w:rsidRPr="00BA2BFA">
        <w:rPr>
          <w:rFonts w:ascii="Times New Roman" w:hAnsi="Times New Roman" w:cs="Times New Roman"/>
          <w:i/>
          <w:iCs/>
          <w:sz w:val="24"/>
          <w:szCs w:val="24"/>
        </w:rPr>
        <w:t>Ekonomi Pembangunan</w:t>
      </w:r>
      <w:r w:rsidRPr="00BA2BFA">
        <w:rPr>
          <w:rFonts w:ascii="Times New Roman" w:hAnsi="Times New Roman" w:cs="Times New Roman"/>
          <w:sz w:val="24"/>
          <w:szCs w:val="24"/>
        </w:rPr>
        <w:t>, Jakarta:Kencana,2010,edisi 2 Cet 3.</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Sugiyono</w:t>
      </w:r>
      <w:r w:rsidRPr="00BA2BFA">
        <w:rPr>
          <w:rFonts w:ascii="Times New Roman" w:hAnsi="Times New Roman" w:cs="Times New Roman"/>
          <w:sz w:val="24"/>
          <w:szCs w:val="24"/>
        </w:rPr>
        <w:t>, Metode Penelitian Kuantitatif, Kualitatif dan R&amp;D, Edisi 1, Bandung:  Alfabeta, 2017.</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Yaya</w:t>
      </w:r>
      <w:r w:rsidRPr="00BA2BFA">
        <w:rPr>
          <w:rFonts w:ascii="Times New Roman" w:hAnsi="Times New Roman" w:cs="Times New Roman"/>
          <w:sz w:val="24"/>
          <w:szCs w:val="24"/>
        </w:rPr>
        <w:t xml:space="preserve"> dan Aliyudin. “Peran Pemerintah Desa Dalam Pemberdayaan Masyarakat Tani” dalam Jurnal Pengembangan Masyarakat Islam, VOL 3, NO 1, 2018.  </w:t>
      </w:r>
    </w:p>
    <w:p w:rsidR="00BA2BFA" w:rsidRPr="00BA2BFA" w:rsidRDefault="00BA2BFA" w:rsidP="00BA2BFA">
      <w:pPr>
        <w:spacing w:after="0" w:line="276" w:lineRule="auto"/>
        <w:ind w:left="709" w:hanging="709"/>
        <w:jc w:val="both"/>
        <w:rPr>
          <w:rFonts w:ascii="Times New Roman" w:hAnsi="Times New Roman" w:cs="Times New Roman"/>
          <w:sz w:val="24"/>
          <w:szCs w:val="24"/>
        </w:rPr>
      </w:pPr>
      <w:r w:rsidRPr="00BA2BFA">
        <w:rPr>
          <w:rFonts w:ascii="Times New Roman" w:hAnsi="Times New Roman" w:cs="Times New Roman"/>
          <w:color w:val="222222"/>
          <w:sz w:val="24"/>
          <w:szCs w:val="24"/>
          <w:shd w:val="clear" w:color="auto" w:fill="FFFFFF"/>
        </w:rPr>
        <w:t>Yusman</w:t>
      </w:r>
      <w:r w:rsidRPr="00BA2BFA">
        <w:rPr>
          <w:rFonts w:ascii="Times New Roman" w:hAnsi="Times New Roman" w:cs="Times New Roman"/>
          <w:sz w:val="24"/>
          <w:szCs w:val="24"/>
        </w:rPr>
        <w:t>, Hestiyanto.</w:t>
      </w:r>
      <w:r w:rsidRPr="00BA2BFA">
        <w:rPr>
          <w:rFonts w:ascii="Times New Roman" w:hAnsi="Times New Roman" w:cs="Times New Roman"/>
          <w:i/>
          <w:iCs/>
          <w:sz w:val="24"/>
          <w:szCs w:val="24"/>
        </w:rPr>
        <w:t xml:space="preserve"> Geografi,</w:t>
      </w:r>
      <w:r w:rsidRPr="00BA2BFA">
        <w:rPr>
          <w:rFonts w:ascii="Times New Roman" w:hAnsi="Times New Roman" w:cs="Times New Roman"/>
          <w:sz w:val="24"/>
          <w:szCs w:val="24"/>
        </w:rPr>
        <w:t xml:space="preserve"> Jakarta: Yudhistira, 2007.</w:t>
      </w:r>
    </w:p>
    <w:p w:rsidR="00BA2BFA" w:rsidRPr="00BA2BFA" w:rsidRDefault="00BA2BFA" w:rsidP="00BA2BFA">
      <w:pPr>
        <w:pStyle w:val="ListParagraph"/>
        <w:tabs>
          <w:tab w:val="left" w:pos="1080"/>
        </w:tabs>
        <w:spacing w:line="240" w:lineRule="auto"/>
        <w:ind w:left="990" w:hanging="900"/>
        <w:jc w:val="both"/>
        <w:rPr>
          <w:rFonts w:ascii="Times New Roman" w:hAnsi="Times New Roman" w:cs="Times New Roman"/>
          <w:sz w:val="24"/>
          <w:szCs w:val="24"/>
          <w:lang w:val="id-ID"/>
        </w:rPr>
      </w:pPr>
      <w:proofErr w:type="gramStart"/>
      <w:r w:rsidRPr="00BA2BFA">
        <w:rPr>
          <w:rFonts w:ascii="Times New Roman" w:hAnsi="Times New Roman" w:cs="Times New Roman"/>
          <w:color w:val="222222"/>
          <w:sz w:val="24"/>
          <w:szCs w:val="24"/>
          <w:shd w:val="clear" w:color="auto" w:fill="FFFFFF"/>
        </w:rPr>
        <w:lastRenderedPageBreak/>
        <w:t>Zubaedi</w:t>
      </w:r>
      <w:r w:rsidRPr="00BA2BFA">
        <w:rPr>
          <w:rFonts w:ascii="Times New Roman" w:hAnsi="Times New Roman" w:cs="Times New Roman"/>
          <w:sz w:val="24"/>
          <w:szCs w:val="24"/>
        </w:rPr>
        <w:t>.</w:t>
      </w:r>
      <w:proofErr w:type="gramEnd"/>
      <w:r w:rsidRPr="00BA2BFA">
        <w:rPr>
          <w:rFonts w:ascii="Times New Roman" w:hAnsi="Times New Roman" w:cs="Times New Roman"/>
          <w:sz w:val="24"/>
          <w:szCs w:val="24"/>
        </w:rPr>
        <w:t xml:space="preserve"> </w:t>
      </w:r>
      <w:r w:rsidRPr="00BA2BFA">
        <w:rPr>
          <w:rFonts w:ascii="Times New Roman" w:hAnsi="Times New Roman" w:cs="Times New Roman"/>
          <w:i/>
          <w:iCs/>
          <w:sz w:val="24"/>
          <w:szCs w:val="24"/>
        </w:rPr>
        <w:t>Pengembangan Masyarakat Wacana dan Praktik</w:t>
      </w:r>
      <w:r w:rsidRPr="00BA2BFA">
        <w:rPr>
          <w:rFonts w:ascii="Times New Roman" w:hAnsi="Times New Roman" w:cs="Times New Roman"/>
          <w:sz w:val="24"/>
          <w:szCs w:val="24"/>
        </w:rPr>
        <w:t>, Jakarta: Kencana</w:t>
      </w:r>
      <w:r w:rsidRPr="00BA2BFA">
        <w:rPr>
          <w:rFonts w:ascii="Times New Roman" w:hAnsi="Times New Roman" w:cs="Times New Roman"/>
          <w:sz w:val="24"/>
          <w:szCs w:val="24"/>
          <w:lang w:val="id-ID"/>
        </w:rPr>
        <w:t xml:space="preserve"> </w:t>
      </w:r>
      <w:r w:rsidRPr="00BA2BFA">
        <w:rPr>
          <w:rFonts w:ascii="Times New Roman" w:hAnsi="Times New Roman" w:cs="Times New Roman"/>
          <w:sz w:val="24"/>
          <w:szCs w:val="24"/>
        </w:rPr>
        <w:t>Prenada Media Group, 2013</w:t>
      </w:r>
      <w:r>
        <w:rPr>
          <w:rFonts w:ascii="Times New Roman" w:hAnsi="Times New Roman" w:cs="Times New Roman"/>
          <w:sz w:val="24"/>
          <w:szCs w:val="24"/>
          <w:lang w:val="id-ID"/>
        </w:rPr>
        <w:t>.</w:t>
      </w:r>
    </w:p>
    <w:p w:rsidR="00BA2BFA" w:rsidRPr="003E3375" w:rsidRDefault="00BA2BFA" w:rsidP="00BA2BFA">
      <w:pPr>
        <w:shd w:val="clear" w:color="auto" w:fill="FFFFFF"/>
        <w:spacing w:after="0" w:line="240" w:lineRule="auto"/>
        <w:textAlignment w:val="baseline"/>
        <w:rPr>
          <w:rFonts w:ascii="Times New Roman" w:hAnsi="Times New Roman" w:cs="Times New Roman"/>
          <w:b/>
          <w:sz w:val="24"/>
          <w:szCs w:val="24"/>
        </w:rPr>
      </w:pPr>
    </w:p>
    <w:p w:rsidR="00BA2BFA" w:rsidRDefault="00BA2BFA" w:rsidP="00BA2BFA"/>
    <w:p w:rsidR="006A5BE9" w:rsidRDefault="006A5BE9"/>
    <w:sectPr w:rsidR="006A5BE9" w:rsidSect="005757C2">
      <w:type w:val="continuous"/>
      <w:pgSz w:w="11906" w:h="16838" w:code="9"/>
      <w:pgMar w:top="831" w:right="1440" w:bottom="1440" w:left="1440" w:header="709" w:footer="709" w:gutter="0"/>
      <w:pgNumType w:start="62"/>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ABB" w:rsidRDefault="00104ABB" w:rsidP="00BA2BFA">
      <w:pPr>
        <w:spacing w:after="0" w:line="240" w:lineRule="auto"/>
      </w:pPr>
      <w:r>
        <w:separator/>
      </w:r>
    </w:p>
  </w:endnote>
  <w:endnote w:type="continuationSeparator" w:id="0">
    <w:p w:rsidR="00104ABB" w:rsidRDefault="00104ABB" w:rsidP="00BA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Berlin Sans FB">
    <w:altName w:val="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80032147"/>
      <w:docPartObj>
        <w:docPartGallery w:val="Page Numbers (Bottom of Page)"/>
        <w:docPartUnique/>
      </w:docPartObj>
    </w:sdtPr>
    <w:sdtEndPr>
      <w:rPr>
        <w:noProof/>
      </w:rPr>
    </w:sdtEndPr>
    <w:sdtContent>
      <w:p w:rsidR="005757C2" w:rsidRPr="005757C2" w:rsidRDefault="005757C2">
        <w:pPr>
          <w:pStyle w:val="Footer"/>
          <w:jc w:val="right"/>
          <w:rPr>
            <w:rFonts w:ascii="Times New Roman" w:hAnsi="Times New Roman" w:cs="Times New Roman"/>
            <w:sz w:val="24"/>
            <w:szCs w:val="24"/>
          </w:rPr>
        </w:pPr>
        <w:r w:rsidRPr="005757C2">
          <w:rPr>
            <w:rFonts w:ascii="Times New Roman" w:hAnsi="Times New Roman" w:cs="Times New Roman"/>
            <w:sz w:val="24"/>
            <w:szCs w:val="24"/>
          </w:rPr>
          <w:fldChar w:fldCharType="begin"/>
        </w:r>
        <w:r w:rsidRPr="005757C2">
          <w:rPr>
            <w:rFonts w:ascii="Times New Roman" w:hAnsi="Times New Roman" w:cs="Times New Roman"/>
            <w:sz w:val="24"/>
            <w:szCs w:val="24"/>
          </w:rPr>
          <w:instrText xml:space="preserve"> PAGE   \* MERGEFORMAT </w:instrText>
        </w:r>
        <w:r w:rsidRPr="005757C2">
          <w:rPr>
            <w:rFonts w:ascii="Times New Roman" w:hAnsi="Times New Roman" w:cs="Times New Roman"/>
            <w:sz w:val="24"/>
            <w:szCs w:val="24"/>
          </w:rPr>
          <w:fldChar w:fldCharType="separate"/>
        </w:r>
        <w:r w:rsidR="00DD33A9">
          <w:rPr>
            <w:rFonts w:ascii="Times New Roman" w:hAnsi="Times New Roman" w:cs="Times New Roman"/>
            <w:noProof/>
            <w:sz w:val="24"/>
            <w:szCs w:val="24"/>
          </w:rPr>
          <w:t>68</w:t>
        </w:r>
        <w:r w:rsidRPr="005757C2">
          <w:rPr>
            <w:rFonts w:ascii="Times New Roman" w:hAnsi="Times New Roman" w:cs="Times New Roman"/>
            <w:noProof/>
            <w:sz w:val="24"/>
            <w:szCs w:val="24"/>
          </w:rPr>
          <w:fldChar w:fldCharType="end"/>
        </w:r>
      </w:p>
    </w:sdtContent>
  </w:sdt>
  <w:p w:rsidR="00112689" w:rsidRPr="005757C2" w:rsidRDefault="00104ABB">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C2" w:rsidRDefault="005757C2" w:rsidP="005757C2">
    <w:pPr>
      <w:pStyle w:val="Footer"/>
      <w:jc w:val="center"/>
    </w:pPr>
  </w:p>
  <w:p w:rsidR="005757C2" w:rsidRDefault="00575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ABB" w:rsidRDefault="00104ABB" w:rsidP="00BA2BFA">
      <w:pPr>
        <w:spacing w:after="0" w:line="240" w:lineRule="auto"/>
      </w:pPr>
      <w:r>
        <w:separator/>
      </w:r>
    </w:p>
  </w:footnote>
  <w:footnote w:type="continuationSeparator" w:id="0">
    <w:p w:rsidR="00104ABB" w:rsidRDefault="00104ABB" w:rsidP="00BA2BFA">
      <w:pPr>
        <w:spacing w:after="0" w:line="240" w:lineRule="auto"/>
      </w:pPr>
      <w:r>
        <w:continuationSeparator/>
      </w:r>
    </w:p>
  </w:footnote>
  <w:footnote w:id="1">
    <w:p w:rsidR="00BA2BFA" w:rsidRPr="009D3A5D" w:rsidRDefault="00BA2BFA" w:rsidP="00BA2BFA">
      <w:pPr>
        <w:autoSpaceDE w:val="0"/>
        <w:autoSpaceDN w:val="0"/>
        <w:adjustRightInd w:val="0"/>
        <w:spacing w:after="0" w:line="240" w:lineRule="auto"/>
        <w:ind w:firstLine="709"/>
        <w:jc w:val="both"/>
        <w:rPr>
          <w:rFonts w:ascii="Times New Roman" w:hAnsi="Times New Roman"/>
          <w:color w:val="000000"/>
          <w:sz w:val="20"/>
          <w:szCs w:val="20"/>
        </w:rPr>
      </w:pPr>
      <w:r w:rsidRPr="009D3A5D">
        <w:rPr>
          <w:rStyle w:val="FootnoteReference"/>
          <w:rFonts w:ascii="Times New Roman" w:hAnsi="Times New Roman"/>
          <w:sz w:val="20"/>
          <w:szCs w:val="20"/>
        </w:rPr>
        <w:footnoteRef/>
      </w:r>
      <w:r w:rsidRPr="009D3A5D">
        <w:rPr>
          <w:rFonts w:ascii="Times New Roman" w:hAnsi="Times New Roman"/>
          <w:sz w:val="20"/>
          <w:szCs w:val="20"/>
        </w:rPr>
        <w:t xml:space="preserve"> </w:t>
      </w:r>
      <w:r w:rsidRPr="009D3A5D">
        <w:rPr>
          <w:rFonts w:ascii="Times New Roman" w:hAnsi="Times New Roman"/>
          <w:color w:val="000000"/>
          <w:sz w:val="20"/>
          <w:szCs w:val="20"/>
        </w:rPr>
        <w:t>Albi Anggito &amp; Johan Setiawan</w:t>
      </w:r>
      <w:r w:rsidRPr="009D3A5D">
        <w:rPr>
          <w:rFonts w:ascii="Times New Roman" w:hAnsi="Times New Roman"/>
          <w:i/>
          <w:iCs/>
          <w:color w:val="000000"/>
          <w:sz w:val="20"/>
          <w:szCs w:val="20"/>
        </w:rPr>
        <w:t>, Metodologi penelitian Kualitatif</w:t>
      </w:r>
      <w:r w:rsidRPr="009D3A5D">
        <w:rPr>
          <w:rFonts w:ascii="Times New Roman" w:hAnsi="Times New Roman"/>
          <w:color w:val="000000"/>
          <w:sz w:val="20"/>
          <w:szCs w:val="20"/>
        </w:rPr>
        <w:t>, (Sukabumi: CV Jejak, 2018), 7-9</w:t>
      </w:r>
    </w:p>
  </w:footnote>
  <w:footnote w:id="2">
    <w:p w:rsidR="00BA2BFA" w:rsidRPr="009D3A5D" w:rsidRDefault="00BA2BFA" w:rsidP="00BA2BFA">
      <w:pPr>
        <w:autoSpaceDE w:val="0"/>
        <w:autoSpaceDN w:val="0"/>
        <w:adjustRightInd w:val="0"/>
        <w:spacing w:after="0" w:line="240" w:lineRule="auto"/>
        <w:ind w:firstLine="709"/>
        <w:jc w:val="both"/>
        <w:rPr>
          <w:rFonts w:ascii="Times New Roman" w:hAnsi="Times New Roman"/>
          <w:color w:val="000000"/>
          <w:sz w:val="20"/>
          <w:szCs w:val="20"/>
        </w:rPr>
      </w:pPr>
      <w:r w:rsidRPr="009D3A5D">
        <w:rPr>
          <w:rStyle w:val="FootnoteReference"/>
          <w:rFonts w:ascii="Times New Roman" w:hAnsi="Times New Roman"/>
          <w:sz w:val="20"/>
          <w:szCs w:val="20"/>
        </w:rPr>
        <w:footnoteRef/>
      </w:r>
      <w:r w:rsidRPr="009D3A5D">
        <w:rPr>
          <w:rFonts w:ascii="Times New Roman" w:hAnsi="Times New Roman"/>
          <w:sz w:val="20"/>
          <w:szCs w:val="20"/>
        </w:rPr>
        <w:t xml:space="preserve"> </w:t>
      </w:r>
      <w:r w:rsidRPr="009D3A5D">
        <w:rPr>
          <w:rFonts w:ascii="Times New Roman" w:hAnsi="Times New Roman"/>
          <w:color w:val="000000"/>
          <w:sz w:val="20"/>
          <w:szCs w:val="20"/>
        </w:rPr>
        <w:t xml:space="preserve"> Sugiyono, </w:t>
      </w:r>
      <w:r w:rsidRPr="009D3A5D">
        <w:rPr>
          <w:rFonts w:ascii="Times New Roman" w:hAnsi="Times New Roman"/>
          <w:i/>
          <w:iCs/>
          <w:color w:val="000000"/>
          <w:sz w:val="20"/>
          <w:szCs w:val="20"/>
        </w:rPr>
        <w:t>Metode Penelitian Kuantitatif, Kualitatif dan R&amp;D</w:t>
      </w:r>
      <w:r w:rsidRPr="009D3A5D">
        <w:rPr>
          <w:rFonts w:ascii="Times New Roman" w:hAnsi="Times New Roman"/>
          <w:color w:val="000000"/>
          <w:sz w:val="20"/>
          <w:szCs w:val="20"/>
        </w:rPr>
        <w:t>, Edisi 1 (Bandung: Alfabeta, 2020), 121</w:t>
      </w:r>
    </w:p>
  </w:footnote>
  <w:footnote w:id="3">
    <w:p w:rsidR="00BA2BFA" w:rsidRPr="00437B7C" w:rsidRDefault="00BA2BFA" w:rsidP="00BA2BFA">
      <w:pPr>
        <w:autoSpaceDE w:val="0"/>
        <w:autoSpaceDN w:val="0"/>
        <w:adjustRightInd w:val="0"/>
        <w:spacing w:after="0" w:line="240" w:lineRule="auto"/>
        <w:ind w:firstLine="709"/>
        <w:jc w:val="both"/>
        <w:rPr>
          <w:rFonts w:ascii="Times New Roman" w:hAnsi="Times New Roman"/>
        </w:rPr>
      </w:pPr>
      <w:r w:rsidRPr="00437B7C">
        <w:rPr>
          <w:rStyle w:val="FootnoteReference"/>
          <w:rFonts w:ascii="Times New Roman" w:hAnsi="Times New Roman"/>
        </w:rPr>
        <w:footnoteRef/>
      </w:r>
      <w:r w:rsidRPr="00437B7C">
        <w:rPr>
          <w:rFonts w:ascii="Times New Roman" w:hAnsi="Times New Roman"/>
        </w:rPr>
        <w:t xml:space="preserve"> </w:t>
      </w:r>
      <w:r w:rsidRPr="00437B7C">
        <w:rPr>
          <w:rFonts w:ascii="Times New Roman" w:hAnsi="Times New Roman"/>
          <w:color w:val="000000"/>
          <w:sz w:val="20"/>
          <w:szCs w:val="20"/>
        </w:rPr>
        <w:t xml:space="preserve">Mifta </w:t>
      </w:r>
      <w:r w:rsidRPr="00437B7C">
        <w:rPr>
          <w:rFonts w:ascii="Times New Roman" w:hAnsi="Times New Roman"/>
          <w:sz w:val="20"/>
          <w:szCs w:val="20"/>
        </w:rPr>
        <w:t>Thoha</w:t>
      </w:r>
      <w:r w:rsidRPr="00437B7C">
        <w:rPr>
          <w:rFonts w:ascii="Times New Roman" w:hAnsi="Times New Roman"/>
          <w:color w:val="000000"/>
          <w:sz w:val="20"/>
          <w:szCs w:val="20"/>
        </w:rPr>
        <w:t xml:space="preserve">, </w:t>
      </w:r>
      <w:r w:rsidRPr="00437B7C">
        <w:rPr>
          <w:rFonts w:ascii="Times New Roman" w:hAnsi="Times New Roman"/>
          <w:i/>
          <w:iCs/>
          <w:color w:val="000000"/>
          <w:sz w:val="20"/>
          <w:szCs w:val="20"/>
        </w:rPr>
        <w:t>Manajemen Kepegawaian di Indonesia</w:t>
      </w:r>
      <w:r w:rsidRPr="00437B7C">
        <w:rPr>
          <w:rFonts w:ascii="Times New Roman" w:hAnsi="Times New Roman"/>
          <w:color w:val="000000"/>
          <w:sz w:val="20"/>
          <w:szCs w:val="20"/>
        </w:rPr>
        <w:t>, ( Jakarta: Kencana, 2005), 91</w:t>
      </w:r>
    </w:p>
  </w:footnote>
  <w:footnote w:id="4">
    <w:p w:rsidR="00BA2BFA" w:rsidRPr="00D4655F" w:rsidRDefault="00BA2BFA" w:rsidP="00BA2BFA">
      <w:pPr>
        <w:autoSpaceDE w:val="0"/>
        <w:autoSpaceDN w:val="0"/>
        <w:adjustRightInd w:val="0"/>
        <w:spacing w:after="0" w:line="240" w:lineRule="auto"/>
        <w:ind w:firstLine="709"/>
        <w:jc w:val="both"/>
        <w:rPr>
          <w:rFonts w:ascii="Times New Roman" w:hAnsi="Times New Roman"/>
          <w:color w:val="000000"/>
          <w:sz w:val="20"/>
          <w:szCs w:val="20"/>
        </w:rPr>
      </w:pPr>
      <w:r w:rsidRPr="00E46929">
        <w:rPr>
          <w:rStyle w:val="FootnoteReference"/>
          <w:rFonts w:ascii="Times New Roman" w:hAnsi="Times New Roman"/>
          <w:sz w:val="20"/>
          <w:szCs w:val="20"/>
        </w:rPr>
        <w:footnoteRef/>
      </w:r>
      <w:r w:rsidRPr="00E46929">
        <w:rPr>
          <w:rFonts w:ascii="Times New Roman" w:hAnsi="Times New Roman"/>
          <w:sz w:val="20"/>
          <w:szCs w:val="20"/>
        </w:rPr>
        <w:t xml:space="preserve"> </w:t>
      </w:r>
      <w:r w:rsidRPr="00E46929">
        <w:rPr>
          <w:rFonts w:ascii="Times New Roman" w:hAnsi="Times New Roman"/>
          <w:color w:val="000000"/>
          <w:sz w:val="20"/>
          <w:szCs w:val="20"/>
        </w:rPr>
        <w:t xml:space="preserve">Nashar, </w:t>
      </w:r>
      <w:r w:rsidRPr="00E46929">
        <w:rPr>
          <w:rFonts w:ascii="Times New Roman" w:hAnsi="Times New Roman"/>
          <w:i/>
          <w:iCs/>
          <w:color w:val="000000"/>
          <w:sz w:val="20"/>
          <w:szCs w:val="20"/>
        </w:rPr>
        <w:t>Kualitas Pelayanan akan Meningkatkan Kepercayaan Masyarakat</w:t>
      </w:r>
      <w:r w:rsidRPr="00E46929">
        <w:rPr>
          <w:rFonts w:ascii="Times New Roman" w:hAnsi="Times New Roman"/>
          <w:color w:val="000000"/>
          <w:sz w:val="20"/>
          <w:szCs w:val="20"/>
        </w:rPr>
        <w:t>, (</w:t>
      </w:r>
      <w:r>
        <w:rPr>
          <w:rFonts w:ascii="Times New Roman" w:hAnsi="Times New Roman"/>
          <w:color w:val="000000"/>
          <w:sz w:val="20"/>
          <w:szCs w:val="20"/>
        </w:rPr>
        <w:t>Pemekasan: Duta Media, 2020),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6663"/>
      <w:gridCol w:w="6663"/>
      <w:gridCol w:w="2551"/>
    </w:tblGrid>
    <w:tr w:rsidR="005757C2" w:rsidRPr="002D5490" w:rsidTr="005757C2">
      <w:trPr>
        <w:trHeight w:val="709"/>
      </w:trPr>
      <w:tc>
        <w:tcPr>
          <w:tcW w:w="6062" w:type="dxa"/>
        </w:tcPr>
        <w:p w:rsidR="005757C2" w:rsidRPr="00CE5E11" w:rsidRDefault="005757C2" w:rsidP="005757C2">
          <w:pPr>
            <w:pStyle w:val="Header"/>
            <w:rPr>
              <w:rFonts w:ascii="Sakkal Majalla" w:eastAsia="Times New Roman" w:hAnsi="Sakkal Majalla" w:cs="Sakkal Majalla"/>
              <w:bCs/>
              <w:sz w:val="28"/>
              <w:szCs w:val="28"/>
            </w:rPr>
          </w:pPr>
          <w:r w:rsidRPr="00CE5E11">
            <w:rPr>
              <w:rFonts w:ascii="Sakkal Majalla" w:eastAsia="Times New Roman" w:hAnsi="Sakkal Majalla" w:cs="Sakkal Majalla"/>
              <w:bCs/>
              <w:sz w:val="28"/>
              <w:szCs w:val="28"/>
            </w:rPr>
            <w:t xml:space="preserve">Econetica </w:t>
          </w:r>
          <w:r w:rsidRPr="00CE5E11">
            <w:rPr>
              <w:rFonts w:ascii="Sakkal Majalla" w:hAnsi="Sakkal Majalla" w:cs="Sakkal Majalla"/>
              <w:bCs/>
              <w:sz w:val="28"/>
              <w:szCs w:val="28"/>
            </w:rPr>
            <w:t>Vol. 4 No. 1</w:t>
          </w:r>
        </w:p>
        <w:p w:rsidR="005757C2" w:rsidRPr="00CE5E11" w:rsidRDefault="005757C2" w:rsidP="005757C2">
          <w:pPr>
            <w:pStyle w:val="Header"/>
            <w:rPr>
              <w:rFonts w:ascii="Sakkal Majalla" w:hAnsi="Sakkal Majalla" w:cs="Sakkal Majalla"/>
              <w:sz w:val="28"/>
              <w:szCs w:val="28"/>
            </w:rPr>
          </w:pPr>
        </w:p>
      </w:tc>
      <w:tc>
        <w:tcPr>
          <w:tcW w:w="6663" w:type="dxa"/>
        </w:tcPr>
        <w:p w:rsidR="005757C2" w:rsidRPr="00CE5E11" w:rsidRDefault="005757C2" w:rsidP="005757C2">
          <w:pPr>
            <w:spacing w:after="0" w:line="240" w:lineRule="auto"/>
            <w:rPr>
              <w:rFonts w:ascii="Sakkal Majalla" w:hAnsi="Sakkal Majalla" w:cs="Sakkal Majalla"/>
              <w:sz w:val="28"/>
              <w:szCs w:val="28"/>
            </w:rPr>
          </w:pPr>
          <w:r w:rsidRPr="00CE5E11">
            <w:rPr>
              <w:rFonts w:ascii="Sakkal Majalla" w:eastAsia="Times New Roman" w:hAnsi="Sakkal Majalla" w:cs="Sakkal Majalla"/>
              <w:sz w:val="28"/>
              <w:szCs w:val="28"/>
            </w:rPr>
            <w:t xml:space="preserve">p-ISSN : 2685-1016  </w:t>
          </w:r>
          <w:r w:rsidRPr="00CE5E11">
            <w:rPr>
              <w:rFonts w:ascii="Sakkal Majalla" w:hAnsi="Sakkal Majalla" w:cs="Sakkal Majalla"/>
              <w:sz w:val="28"/>
              <w:szCs w:val="28"/>
            </w:rPr>
            <w:t>Mei 2022</w:t>
          </w:r>
        </w:p>
        <w:p w:rsidR="005757C2" w:rsidRPr="00CE5E11" w:rsidRDefault="005757C2" w:rsidP="005757C2">
          <w:pPr>
            <w:spacing w:after="0" w:line="240" w:lineRule="auto"/>
            <w:rPr>
              <w:rFonts w:ascii="Sakkal Majalla" w:eastAsia="Times New Roman" w:hAnsi="Sakkal Majalla" w:cs="Sakkal Majalla"/>
              <w:sz w:val="28"/>
              <w:szCs w:val="28"/>
            </w:rPr>
          </w:pPr>
          <w:r w:rsidRPr="00CE5E11">
            <w:rPr>
              <w:rFonts w:ascii="Sakkal Majalla" w:eastAsia="Times New Roman" w:hAnsi="Sakkal Majalla" w:cs="Sakkal Majalla"/>
              <w:sz w:val="28"/>
              <w:szCs w:val="28"/>
            </w:rPr>
            <w:t>e-ISSN : 2776 - 6403</w:t>
          </w:r>
        </w:p>
      </w:tc>
      <w:tc>
        <w:tcPr>
          <w:tcW w:w="6663" w:type="dxa"/>
        </w:tcPr>
        <w:p w:rsidR="005757C2" w:rsidRPr="002D5490" w:rsidRDefault="005757C2" w:rsidP="00354B71">
          <w:pPr>
            <w:pStyle w:val="Header"/>
            <w:rPr>
              <w:rFonts w:ascii="Berlin Sans FB" w:hAnsi="Berlin Sans FB"/>
            </w:rPr>
          </w:pPr>
        </w:p>
      </w:tc>
      <w:tc>
        <w:tcPr>
          <w:tcW w:w="2551" w:type="dxa"/>
        </w:tcPr>
        <w:p w:rsidR="005757C2" w:rsidRPr="002D5490" w:rsidRDefault="005757C2" w:rsidP="00354B71">
          <w:pPr>
            <w:pStyle w:val="Header"/>
            <w:jc w:val="right"/>
            <w:rPr>
              <w:rFonts w:ascii="Berlin Sans FB" w:eastAsia="Times New Roman" w:hAnsi="Berlin Sans FB" w:cs="Times New Roman"/>
              <w:bCs/>
              <w:i/>
              <w:color w:val="000000"/>
              <w:szCs w:val="20"/>
            </w:rPr>
          </w:pPr>
        </w:p>
      </w:tc>
    </w:tr>
  </w:tbl>
  <w:p w:rsidR="003E3375" w:rsidRPr="005757C2" w:rsidRDefault="00104ABB" w:rsidP="005757C2">
    <w:pPr>
      <w:pStyle w:val="Header"/>
      <w:tabs>
        <w:tab w:val="clear" w:pos="4680"/>
        <w:tab w:val="clear" w:pos="9360"/>
        <w:tab w:val="left" w:pos="7710"/>
      </w:tabs>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6663"/>
      <w:gridCol w:w="6663"/>
      <w:gridCol w:w="2551"/>
    </w:tblGrid>
    <w:tr w:rsidR="005757C2" w:rsidRPr="002D5490" w:rsidTr="00354B71">
      <w:trPr>
        <w:trHeight w:val="709"/>
      </w:trPr>
      <w:tc>
        <w:tcPr>
          <w:tcW w:w="6062" w:type="dxa"/>
        </w:tcPr>
        <w:p w:rsidR="005757C2" w:rsidRPr="00CE5E11" w:rsidRDefault="005757C2" w:rsidP="00354B71">
          <w:pPr>
            <w:pStyle w:val="Header"/>
            <w:rPr>
              <w:rFonts w:ascii="Sakkal Majalla" w:eastAsia="Times New Roman" w:hAnsi="Sakkal Majalla" w:cs="Sakkal Majalla"/>
              <w:bCs/>
              <w:sz w:val="28"/>
              <w:szCs w:val="28"/>
            </w:rPr>
          </w:pPr>
          <w:r w:rsidRPr="00CE5E11">
            <w:rPr>
              <w:rFonts w:ascii="Sakkal Majalla" w:eastAsia="Times New Roman" w:hAnsi="Sakkal Majalla" w:cs="Sakkal Majalla"/>
              <w:bCs/>
              <w:sz w:val="28"/>
              <w:szCs w:val="28"/>
            </w:rPr>
            <w:t xml:space="preserve">Econetica </w:t>
          </w:r>
          <w:r w:rsidRPr="00CE5E11">
            <w:rPr>
              <w:rFonts w:ascii="Sakkal Majalla" w:hAnsi="Sakkal Majalla" w:cs="Sakkal Majalla"/>
              <w:bCs/>
              <w:sz w:val="28"/>
              <w:szCs w:val="28"/>
            </w:rPr>
            <w:t>Vol. 4 No. 1</w:t>
          </w:r>
        </w:p>
        <w:p w:rsidR="005757C2" w:rsidRPr="00CE5E11" w:rsidRDefault="005757C2" w:rsidP="00354B71">
          <w:pPr>
            <w:pStyle w:val="Header"/>
            <w:rPr>
              <w:rFonts w:ascii="Sakkal Majalla" w:hAnsi="Sakkal Majalla" w:cs="Sakkal Majalla"/>
              <w:sz w:val="28"/>
              <w:szCs w:val="28"/>
            </w:rPr>
          </w:pPr>
        </w:p>
      </w:tc>
      <w:tc>
        <w:tcPr>
          <w:tcW w:w="6663" w:type="dxa"/>
        </w:tcPr>
        <w:p w:rsidR="005757C2" w:rsidRPr="00CE5E11" w:rsidRDefault="005757C2" w:rsidP="00354B71">
          <w:pPr>
            <w:rPr>
              <w:rFonts w:ascii="Sakkal Majalla" w:hAnsi="Sakkal Majalla" w:cs="Sakkal Majalla"/>
              <w:sz w:val="28"/>
              <w:szCs w:val="28"/>
            </w:rPr>
          </w:pPr>
          <w:r w:rsidRPr="00CE5E11">
            <w:rPr>
              <w:rFonts w:ascii="Sakkal Majalla" w:eastAsia="Times New Roman" w:hAnsi="Sakkal Majalla" w:cs="Sakkal Majalla"/>
              <w:sz w:val="28"/>
              <w:szCs w:val="28"/>
            </w:rPr>
            <w:t xml:space="preserve">p-ISSN : 2685-1016  </w:t>
          </w:r>
          <w:r w:rsidRPr="00CE5E11">
            <w:rPr>
              <w:rFonts w:ascii="Sakkal Majalla" w:hAnsi="Sakkal Majalla" w:cs="Sakkal Majalla"/>
              <w:sz w:val="28"/>
              <w:szCs w:val="28"/>
            </w:rPr>
            <w:t>Mei 2022</w:t>
          </w:r>
        </w:p>
        <w:p w:rsidR="005757C2" w:rsidRPr="00CE5E11" w:rsidRDefault="005757C2" w:rsidP="00354B71">
          <w:pPr>
            <w:rPr>
              <w:rFonts w:ascii="Sakkal Majalla" w:eastAsia="Times New Roman" w:hAnsi="Sakkal Majalla" w:cs="Sakkal Majalla"/>
              <w:sz w:val="28"/>
              <w:szCs w:val="28"/>
            </w:rPr>
          </w:pPr>
          <w:r w:rsidRPr="00CE5E11">
            <w:rPr>
              <w:rFonts w:ascii="Sakkal Majalla" w:eastAsia="Times New Roman" w:hAnsi="Sakkal Majalla" w:cs="Sakkal Majalla"/>
              <w:sz w:val="28"/>
              <w:szCs w:val="28"/>
            </w:rPr>
            <w:t>e-ISSN : 2776 - 6403</w:t>
          </w:r>
        </w:p>
      </w:tc>
      <w:tc>
        <w:tcPr>
          <w:tcW w:w="6663" w:type="dxa"/>
        </w:tcPr>
        <w:p w:rsidR="005757C2" w:rsidRPr="002D5490" w:rsidRDefault="005757C2" w:rsidP="00354B71">
          <w:pPr>
            <w:pStyle w:val="Header"/>
            <w:rPr>
              <w:rFonts w:ascii="Berlin Sans FB" w:hAnsi="Berlin Sans FB"/>
            </w:rPr>
          </w:pPr>
        </w:p>
      </w:tc>
      <w:tc>
        <w:tcPr>
          <w:tcW w:w="2551" w:type="dxa"/>
        </w:tcPr>
        <w:p w:rsidR="005757C2" w:rsidRPr="002D5490" w:rsidRDefault="005757C2" w:rsidP="00354B71">
          <w:pPr>
            <w:pStyle w:val="Header"/>
            <w:jc w:val="right"/>
            <w:rPr>
              <w:rFonts w:ascii="Berlin Sans FB" w:eastAsia="Times New Roman" w:hAnsi="Berlin Sans FB" w:cs="Times New Roman"/>
              <w:bCs/>
              <w:i/>
              <w:color w:val="000000"/>
              <w:szCs w:val="20"/>
            </w:rPr>
          </w:pPr>
        </w:p>
      </w:tc>
    </w:tr>
  </w:tbl>
  <w:p w:rsidR="00242190" w:rsidRPr="00BA2BFA" w:rsidRDefault="00104ABB" w:rsidP="00BA2BFA">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B52"/>
    <w:multiLevelType w:val="hybridMultilevel"/>
    <w:tmpl w:val="E1180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A690F"/>
    <w:multiLevelType w:val="hybridMultilevel"/>
    <w:tmpl w:val="D7682D34"/>
    <w:lvl w:ilvl="0" w:tplc="30A0F8E4">
      <w:start w:val="1"/>
      <w:numFmt w:val="decimal"/>
      <w:lvlText w:val="%1."/>
      <w:lvlJc w:val="left"/>
      <w:pPr>
        <w:ind w:left="885" w:hanging="88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BE075AB"/>
    <w:multiLevelType w:val="hybridMultilevel"/>
    <w:tmpl w:val="1E3C4E54"/>
    <w:lvl w:ilvl="0" w:tplc="5F549040">
      <w:start w:val="1"/>
      <w:numFmt w:val="decimal"/>
      <w:lvlText w:val="%1."/>
      <w:lvlJc w:val="left"/>
      <w:pPr>
        <w:ind w:left="3780" w:hanging="360"/>
      </w:pPr>
      <w:rPr>
        <w:rFonts w:ascii="Times New Roman" w:eastAsiaTheme="minorHAnsi" w:hAnsi="Times New Roman" w:cs="Times New Roman"/>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FA"/>
    <w:rsid w:val="00010CA0"/>
    <w:rsid w:val="00011F1D"/>
    <w:rsid w:val="00016241"/>
    <w:rsid w:val="00042906"/>
    <w:rsid w:val="0004560E"/>
    <w:rsid w:val="00056C0C"/>
    <w:rsid w:val="000B0B53"/>
    <w:rsid w:val="000C0DC8"/>
    <w:rsid w:val="000D1647"/>
    <w:rsid w:val="000D6422"/>
    <w:rsid w:val="000D7EFB"/>
    <w:rsid w:val="000F0B93"/>
    <w:rsid w:val="001027F7"/>
    <w:rsid w:val="0010373A"/>
    <w:rsid w:val="00104ABB"/>
    <w:rsid w:val="00113F88"/>
    <w:rsid w:val="0012389F"/>
    <w:rsid w:val="00140519"/>
    <w:rsid w:val="0015466C"/>
    <w:rsid w:val="001559E5"/>
    <w:rsid w:val="0016108A"/>
    <w:rsid w:val="001661B2"/>
    <w:rsid w:val="00170E65"/>
    <w:rsid w:val="00173ED6"/>
    <w:rsid w:val="00180154"/>
    <w:rsid w:val="00181277"/>
    <w:rsid w:val="00187438"/>
    <w:rsid w:val="0019640A"/>
    <w:rsid w:val="001B2464"/>
    <w:rsid w:val="001E0849"/>
    <w:rsid w:val="001F12C2"/>
    <w:rsid w:val="002037F6"/>
    <w:rsid w:val="002054B6"/>
    <w:rsid w:val="00205DF9"/>
    <w:rsid w:val="00211AE7"/>
    <w:rsid w:val="00221847"/>
    <w:rsid w:val="0023227A"/>
    <w:rsid w:val="002355D0"/>
    <w:rsid w:val="00241FB7"/>
    <w:rsid w:val="002456E8"/>
    <w:rsid w:val="00280F9E"/>
    <w:rsid w:val="00282BD6"/>
    <w:rsid w:val="00290179"/>
    <w:rsid w:val="00296377"/>
    <w:rsid w:val="002B78CE"/>
    <w:rsid w:val="002C2A8F"/>
    <w:rsid w:val="002C7B71"/>
    <w:rsid w:val="002C7BD3"/>
    <w:rsid w:val="002D4D17"/>
    <w:rsid w:val="002D70AD"/>
    <w:rsid w:val="002E256B"/>
    <w:rsid w:val="002E5371"/>
    <w:rsid w:val="002F5C41"/>
    <w:rsid w:val="003111FC"/>
    <w:rsid w:val="003171F2"/>
    <w:rsid w:val="00336801"/>
    <w:rsid w:val="003377AE"/>
    <w:rsid w:val="0035363C"/>
    <w:rsid w:val="0035484A"/>
    <w:rsid w:val="00365CBF"/>
    <w:rsid w:val="00373303"/>
    <w:rsid w:val="00384922"/>
    <w:rsid w:val="003A3512"/>
    <w:rsid w:val="003B1753"/>
    <w:rsid w:val="003C12F7"/>
    <w:rsid w:val="003C5A6E"/>
    <w:rsid w:val="003E74F3"/>
    <w:rsid w:val="0040392B"/>
    <w:rsid w:val="004125DF"/>
    <w:rsid w:val="00470114"/>
    <w:rsid w:val="00471097"/>
    <w:rsid w:val="00483945"/>
    <w:rsid w:val="00483D51"/>
    <w:rsid w:val="00485BCE"/>
    <w:rsid w:val="004A25B6"/>
    <w:rsid w:val="004B63BD"/>
    <w:rsid w:val="004C7321"/>
    <w:rsid w:val="004D4031"/>
    <w:rsid w:val="004E625A"/>
    <w:rsid w:val="004E6BA9"/>
    <w:rsid w:val="0051030D"/>
    <w:rsid w:val="00520D5E"/>
    <w:rsid w:val="005249FD"/>
    <w:rsid w:val="0054722F"/>
    <w:rsid w:val="00560D5A"/>
    <w:rsid w:val="00561036"/>
    <w:rsid w:val="0057042D"/>
    <w:rsid w:val="005757C2"/>
    <w:rsid w:val="00576B50"/>
    <w:rsid w:val="0057712A"/>
    <w:rsid w:val="00580AFE"/>
    <w:rsid w:val="00592034"/>
    <w:rsid w:val="005E3A9D"/>
    <w:rsid w:val="005F2D61"/>
    <w:rsid w:val="00610DFD"/>
    <w:rsid w:val="00613D18"/>
    <w:rsid w:val="00616E2E"/>
    <w:rsid w:val="0062566D"/>
    <w:rsid w:val="00627127"/>
    <w:rsid w:val="00635897"/>
    <w:rsid w:val="00660903"/>
    <w:rsid w:val="00661BD0"/>
    <w:rsid w:val="006716C2"/>
    <w:rsid w:val="00673407"/>
    <w:rsid w:val="00674640"/>
    <w:rsid w:val="00674642"/>
    <w:rsid w:val="00676E7F"/>
    <w:rsid w:val="00695332"/>
    <w:rsid w:val="006A5BE9"/>
    <w:rsid w:val="006B39BF"/>
    <w:rsid w:val="00712B16"/>
    <w:rsid w:val="00717A7B"/>
    <w:rsid w:val="0073511C"/>
    <w:rsid w:val="00735A5E"/>
    <w:rsid w:val="007374F7"/>
    <w:rsid w:val="00744DBC"/>
    <w:rsid w:val="00763999"/>
    <w:rsid w:val="00765D8D"/>
    <w:rsid w:val="00773908"/>
    <w:rsid w:val="007811EA"/>
    <w:rsid w:val="00785273"/>
    <w:rsid w:val="007A125E"/>
    <w:rsid w:val="007A2BAB"/>
    <w:rsid w:val="007A37C6"/>
    <w:rsid w:val="007E4005"/>
    <w:rsid w:val="008368F5"/>
    <w:rsid w:val="008947B0"/>
    <w:rsid w:val="00894D71"/>
    <w:rsid w:val="008B2F97"/>
    <w:rsid w:val="008B4419"/>
    <w:rsid w:val="008C28CF"/>
    <w:rsid w:val="008D5413"/>
    <w:rsid w:val="008E44F9"/>
    <w:rsid w:val="008E53EB"/>
    <w:rsid w:val="008E707E"/>
    <w:rsid w:val="008F355D"/>
    <w:rsid w:val="00902CCA"/>
    <w:rsid w:val="00905078"/>
    <w:rsid w:val="00912B28"/>
    <w:rsid w:val="00926FDA"/>
    <w:rsid w:val="009321FF"/>
    <w:rsid w:val="00960862"/>
    <w:rsid w:val="009713ED"/>
    <w:rsid w:val="00985732"/>
    <w:rsid w:val="0099110F"/>
    <w:rsid w:val="00995CFB"/>
    <w:rsid w:val="009A0A4F"/>
    <w:rsid w:val="009A27AD"/>
    <w:rsid w:val="009C1502"/>
    <w:rsid w:val="009C5F0B"/>
    <w:rsid w:val="009D2466"/>
    <w:rsid w:val="00A16731"/>
    <w:rsid w:val="00A35037"/>
    <w:rsid w:val="00A64173"/>
    <w:rsid w:val="00A71131"/>
    <w:rsid w:val="00A82E72"/>
    <w:rsid w:val="00A84405"/>
    <w:rsid w:val="00A84F5C"/>
    <w:rsid w:val="00AB11B7"/>
    <w:rsid w:val="00AC094D"/>
    <w:rsid w:val="00AC3882"/>
    <w:rsid w:val="00AC74F9"/>
    <w:rsid w:val="00AE5D1C"/>
    <w:rsid w:val="00B00342"/>
    <w:rsid w:val="00B02382"/>
    <w:rsid w:val="00B0533F"/>
    <w:rsid w:val="00B273C6"/>
    <w:rsid w:val="00B570FF"/>
    <w:rsid w:val="00B607A0"/>
    <w:rsid w:val="00B66FA1"/>
    <w:rsid w:val="00B71D01"/>
    <w:rsid w:val="00B73CB1"/>
    <w:rsid w:val="00B818DE"/>
    <w:rsid w:val="00B917FB"/>
    <w:rsid w:val="00B96FB9"/>
    <w:rsid w:val="00BA2BFA"/>
    <w:rsid w:val="00BA7306"/>
    <w:rsid w:val="00BB1F67"/>
    <w:rsid w:val="00C00A88"/>
    <w:rsid w:val="00C14DE1"/>
    <w:rsid w:val="00C15801"/>
    <w:rsid w:val="00C207A2"/>
    <w:rsid w:val="00C224A2"/>
    <w:rsid w:val="00C33756"/>
    <w:rsid w:val="00C5091B"/>
    <w:rsid w:val="00C65732"/>
    <w:rsid w:val="00C6581E"/>
    <w:rsid w:val="00CA07C1"/>
    <w:rsid w:val="00CA3590"/>
    <w:rsid w:val="00CA5049"/>
    <w:rsid w:val="00CD190F"/>
    <w:rsid w:val="00CF28FA"/>
    <w:rsid w:val="00D06400"/>
    <w:rsid w:val="00D12213"/>
    <w:rsid w:val="00D475D3"/>
    <w:rsid w:val="00D5437C"/>
    <w:rsid w:val="00D920F5"/>
    <w:rsid w:val="00DA420A"/>
    <w:rsid w:val="00DB0076"/>
    <w:rsid w:val="00DC5820"/>
    <w:rsid w:val="00DC7848"/>
    <w:rsid w:val="00DD33A9"/>
    <w:rsid w:val="00E4406F"/>
    <w:rsid w:val="00E726F4"/>
    <w:rsid w:val="00E82215"/>
    <w:rsid w:val="00EA4039"/>
    <w:rsid w:val="00EC0EE8"/>
    <w:rsid w:val="00F0425B"/>
    <w:rsid w:val="00F05273"/>
    <w:rsid w:val="00F06B8E"/>
    <w:rsid w:val="00F37E1E"/>
    <w:rsid w:val="00F60E9D"/>
    <w:rsid w:val="00F862E6"/>
    <w:rsid w:val="00F86AD3"/>
    <w:rsid w:val="00FA0470"/>
    <w:rsid w:val="00FA3254"/>
    <w:rsid w:val="00FA6C67"/>
    <w:rsid w:val="00FB04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FA"/>
    <w:pPr>
      <w:spacing w:after="160" w:line="259" w:lineRule="auto"/>
    </w:pPr>
  </w:style>
  <w:style w:type="paragraph" w:styleId="Heading3">
    <w:name w:val="heading 3"/>
    <w:basedOn w:val="Normal"/>
    <w:next w:val="Normal"/>
    <w:link w:val="Heading3Char"/>
    <w:qFormat/>
    <w:rsid w:val="00BA2BFA"/>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2BFA"/>
    <w:rPr>
      <w:rFonts w:ascii="Arial" w:eastAsia="SimSun" w:hAnsi="Arial" w:cs="Arial"/>
      <w:b/>
      <w:bCs/>
      <w:noProof/>
      <w:sz w:val="26"/>
      <w:szCs w:val="26"/>
      <w:lang w:eastAsia="zh-CN"/>
    </w:rPr>
  </w:style>
  <w:style w:type="paragraph" w:styleId="Header">
    <w:name w:val="header"/>
    <w:basedOn w:val="Normal"/>
    <w:link w:val="HeaderChar"/>
    <w:uiPriority w:val="99"/>
    <w:unhideWhenUsed/>
    <w:rsid w:val="00BA2BF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A2BFA"/>
    <w:rPr>
      <w:lang w:val="en-US"/>
    </w:rPr>
  </w:style>
  <w:style w:type="paragraph" w:styleId="Footer">
    <w:name w:val="footer"/>
    <w:basedOn w:val="Normal"/>
    <w:link w:val="FooterChar"/>
    <w:uiPriority w:val="99"/>
    <w:unhideWhenUsed/>
    <w:rsid w:val="00BA2BF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A2BFA"/>
    <w:rPr>
      <w:lang w:val="en-US"/>
    </w:rPr>
  </w:style>
  <w:style w:type="table" w:styleId="TableGrid">
    <w:name w:val="Table Grid"/>
    <w:basedOn w:val="TableNormal"/>
    <w:uiPriority w:val="59"/>
    <w:rsid w:val="00BA2BF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2BFA"/>
    <w:rPr>
      <w:color w:val="0000FF" w:themeColor="hyperlink"/>
      <w:u w:val="single"/>
    </w:rPr>
  </w:style>
  <w:style w:type="paragraph" w:customStyle="1" w:styleId="IEEEReferenceItem">
    <w:name w:val="IEEE Reference Item"/>
    <w:basedOn w:val="Normal"/>
    <w:rsid w:val="00BA2BFA"/>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Normal11,skripsi,Body Text Char1,Char Char2,List Paragraph2,List Paragraph1,subBABI,heading 3,UGEX'Z,Title Proposal,skirpsi,spasi 2 taiiii,Colorful List - Accent 11,Body of text+1,Body of text+2,Body of text+3"/>
    <w:basedOn w:val="Normal"/>
    <w:link w:val="ListParagraphChar"/>
    <w:uiPriority w:val="34"/>
    <w:qFormat/>
    <w:rsid w:val="00BA2BFA"/>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Normal11 Char,skripsi Char,Body Text Char1 Char,Char Char2 Char,List Paragraph2 Char,List Paragraph1 Char,subBABI Char,heading 3 Char,UGEX'Z Char,Title Proposal Char,skirpsi Char"/>
    <w:basedOn w:val="DefaultParagraphFont"/>
    <w:link w:val="ListParagraph"/>
    <w:uiPriority w:val="34"/>
    <w:qFormat/>
    <w:rsid w:val="00BA2BFA"/>
    <w:rPr>
      <w:rFonts w:eastAsiaTheme="minorEastAsia"/>
      <w:lang w:val="en-US"/>
    </w:rPr>
  </w:style>
  <w:style w:type="paragraph" w:styleId="NoSpacing">
    <w:name w:val="No Spacing"/>
    <w:uiPriority w:val="1"/>
    <w:qFormat/>
    <w:rsid w:val="00BA2BFA"/>
    <w:pPr>
      <w:spacing w:after="0" w:line="240" w:lineRule="auto"/>
    </w:pPr>
  </w:style>
  <w:style w:type="character" w:styleId="FootnoteReference">
    <w:name w:val="footnote reference"/>
    <w:uiPriority w:val="99"/>
    <w:semiHidden/>
    <w:unhideWhenUsed/>
    <w:rsid w:val="00BA2BFA"/>
    <w:rPr>
      <w:vertAlign w:val="superscript"/>
    </w:rPr>
  </w:style>
  <w:style w:type="paragraph" w:customStyle="1" w:styleId="Ventura-AbstractTitle">
    <w:name w:val="Ventura-AbstractTitle"/>
    <w:basedOn w:val="Normal"/>
    <w:rsid w:val="00BA2BFA"/>
    <w:pPr>
      <w:widowControl w:val="0"/>
      <w:spacing w:after="120" w:line="240" w:lineRule="auto"/>
      <w:jc w:val="both"/>
    </w:pPr>
    <w:rPr>
      <w:rFonts w:ascii="Times New Roman" w:eastAsia="Times New Roman" w:hAnsi="Times New Roman" w:cs="Times New Roman"/>
      <w:caps/>
      <w:spacing w:val="7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FA"/>
    <w:pPr>
      <w:spacing w:after="160" w:line="259" w:lineRule="auto"/>
    </w:pPr>
  </w:style>
  <w:style w:type="paragraph" w:styleId="Heading3">
    <w:name w:val="heading 3"/>
    <w:basedOn w:val="Normal"/>
    <w:next w:val="Normal"/>
    <w:link w:val="Heading3Char"/>
    <w:qFormat/>
    <w:rsid w:val="00BA2BFA"/>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2BFA"/>
    <w:rPr>
      <w:rFonts w:ascii="Arial" w:eastAsia="SimSun" w:hAnsi="Arial" w:cs="Arial"/>
      <w:b/>
      <w:bCs/>
      <w:noProof/>
      <w:sz w:val="26"/>
      <w:szCs w:val="26"/>
      <w:lang w:eastAsia="zh-CN"/>
    </w:rPr>
  </w:style>
  <w:style w:type="paragraph" w:styleId="Header">
    <w:name w:val="header"/>
    <w:basedOn w:val="Normal"/>
    <w:link w:val="HeaderChar"/>
    <w:uiPriority w:val="99"/>
    <w:unhideWhenUsed/>
    <w:rsid w:val="00BA2BF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A2BFA"/>
    <w:rPr>
      <w:lang w:val="en-US"/>
    </w:rPr>
  </w:style>
  <w:style w:type="paragraph" w:styleId="Footer">
    <w:name w:val="footer"/>
    <w:basedOn w:val="Normal"/>
    <w:link w:val="FooterChar"/>
    <w:uiPriority w:val="99"/>
    <w:unhideWhenUsed/>
    <w:rsid w:val="00BA2BF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A2BFA"/>
    <w:rPr>
      <w:lang w:val="en-US"/>
    </w:rPr>
  </w:style>
  <w:style w:type="table" w:styleId="TableGrid">
    <w:name w:val="Table Grid"/>
    <w:basedOn w:val="TableNormal"/>
    <w:uiPriority w:val="59"/>
    <w:rsid w:val="00BA2BF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2BFA"/>
    <w:rPr>
      <w:color w:val="0000FF" w:themeColor="hyperlink"/>
      <w:u w:val="single"/>
    </w:rPr>
  </w:style>
  <w:style w:type="paragraph" w:customStyle="1" w:styleId="IEEEReferenceItem">
    <w:name w:val="IEEE Reference Item"/>
    <w:basedOn w:val="Normal"/>
    <w:rsid w:val="00BA2BFA"/>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Normal11,skripsi,Body Text Char1,Char Char2,List Paragraph2,List Paragraph1,subBABI,heading 3,UGEX'Z,Title Proposal,skirpsi,spasi 2 taiiii,Colorful List - Accent 11,Body of text+1,Body of text+2,Body of text+3"/>
    <w:basedOn w:val="Normal"/>
    <w:link w:val="ListParagraphChar"/>
    <w:uiPriority w:val="34"/>
    <w:qFormat/>
    <w:rsid w:val="00BA2BFA"/>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Normal11 Char,skripsi Char,Body Text Char1 Char,Char Char2 Char,List Paragraph2 Char,List Paragraph1 Char,subBABI Char,heading 3 Char,UGEX'Z Char,Title Proposal Char,skirpsi Char"/>
    <w:basedOn w:val="DefaultParagraphFont"/>
    <w:link w:val="ListParagraph"/>
    <w:uiPriority w:val="34"/>
    <w:qFormat/>
    <w:rsid w:val="00BA2BFA"/>
    <w:rPr>
      <w:rFonts w:eastAsiaTheme="minorEastAsia"/>
      <w:lang w:val="en-US"/>
    </w:rPr>
  </w:style>
  <w:style w:type="paragraph" w:styleId="NoSpacing">
    <w:name w:val="No Spacing"/>
    <w:uiPriority w:val="1"/>
    <w:qFormat/>
    <w:rsid w:val="00BA2BFA"/>
    <w:pPr>
      <w:spacing w:after="0" w:line="240" w:lineRule="auto"/>
    </w:pPr>
  </w:style>
  <w:style w:type="character" w:styleId="FootnoteReference">
    <w:name w:val="footnote reference"/>
    <w:uiPriority w:val="99"/>
    <w:semiHidden/>
    <w:unhideWhenUsed/>
    <w:rsid w:val="00BA2BFA"/>
    <w:rPr>
      <w:vertAlign w:val="superscript"/>
    </w:rPr>
  </w:style>
  <w:style w:type="paragraph" w:customStyle="1" w:styleId="Ventura-AbstractTitle">
    <w:name w:val="Ventura-AbstractTitle"/>
    <w:basedOn w:val="Normal"/>
    <w:rsid w:val="00BA2BFA"/>
    <w:pPr>
      <w:widowControl w:val="0"/>
      <w:spacing w:after="120" w:line="240" w:lineRule="auto"/>
      <w:jc w:val="both"/>
    </w:pPr>
    <w:rPr>
      <w:rFonts w:ascii="Times New Roman" w:eastAsia="Times New Roman" w:hAnsi="Times New Roman" w:cs="Times New Roman"/>
      <w:caps/>
      <w:spacing w:val="7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malikha</dc:creator>
  <cp:lastModifiedBy>malikha</cp:lastModifiedBy>
  <cp:revision>3</cp:revision>
  <cp:lastPrinted>2022-08-15T07:02:00Z</cp:lastPrinted>
  <dcterms:created xsi:type="dcterms:W3CDTF">2022-08-11T02:36:00Z</dcterms:created>
  <dcterms:modified xsi:type="dcterms:W3CDTF">2022-08-15T07:02:00Z</dcterms:modified>
</cp:coreProperties>
</file>